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4611" w14:textId="3A720D86" w:rsidR="00610C0A" w:rsidRDefault="00610C0A" w:rsidP="00610C0A">
      <w:pPr>
        <w:rPr>
          <w:rFonts w:ascii="Comic Sans MS" w:hAnsi="Comic Sans MS" w:cstheme="minorHAnsi"/>
          <w:b/>
          <w:sz w:val="20"/>
          <w:szCs w:val="20"/>
        </w:rPr>
      </w:pPr>
      <w:r w:rsidRPr="00933423">
        <w:rPr>
          <w:rFonts w:ascii="Comic Sans MS" w:hAnsi="Comic Sans MS" w:cstheme="minorHAnsi"/>
          <w:b/>
          <w:sz w:val="20"/>
          <w:szCs w:val="20"/>
        </w:rPr>
        <w:t xml:space="preserve">St Christopher’s Playgroup Curriculum </w:t>
      </w:r>
    </w:p>
    <w:p w14:paraId="447D9CF4" w14:textId="2584E331" w:rsidR="00DE308B" w:rsidRPr="00933423" w:rsidRDefault="00DE308B" w:rsidP="00610C0A">
      <w:pPr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 xml:space="preserve">                        ‘Growing Together, Learning Through Play’</w:t>
      </w:r>
    </w:p>
    <w:p w14:paraId="48C60C95" w14:textId="4C2654E4" w:rsidR="009D0ADE" w:rsidRDefault="00610C0A" w:rsidP="00933423">
      <w:pPr>
        <w:pStyle w:val="Default"/>
        <w:spacing w:after="115"/>
        <w:rPr>
          <w:rFonts w:ascii="Comic Sans MS" w:hAnsi="Comic Sans MS" w:cstheme="minorHAnsi"/>
          <w:sz w:val="20"/>
          <w:szCs w:val="20"/>
        </w:rPr>
      </w:pPr>
      <w:r w:rsidRPr="00933423">
        <w:rPr>
          <w:rFonts w:ascii="Comic Sans MS" w:hAnsi="Comic Sans MS" w:cstheme="minorHAnsi"/>
          <w:sz w:val="20"/>
          <w:szCs w:val="20"/>
        </w:rPr>
        <w:t>At St. Christopher’s</w:t>
      </w:r>
      <w:r w:rsidR="006D09A5" w:rsidRPr="00933423">
        <w:rPr>
          <w:rFonts w:ascii="Comic Sans MS" w:hAnsi="Comic Sans MS" w:cstheme="minorHAnsi"/>
          <w:sz w:val="20"/>
          <w:szCs w:val="20"/>
        </w:rPr>
        <w:t xml:space="preserve"> Playgroup</w:t>
      </w:r>
      <w:r w:rsidRPr="00933423">
        <w:rPr>
          <w:rFonts w:ascii="Comic Sans MS" w:hAnsi="Comic Sans MS" w:cstheme="minorHAnsi"/>
          <w:sz w:val="20"/>
          <w:szCs w:val="20"/>
        </w:rPr>
        <w:t xml:space="preserve">, </w:t>
      </w:r>
      <w:r w:rsidR="006D09A5" w:rsidRPr="00933423">
        <w:rPr>
          <w:rFonts w:ascii="Comic Sans MS" w:hAnsi="Comic Sans MS"/>
          <w:sz w:val="20"/>
          <w:szCs w:val="20"/>
        </w:rPr>
        <w:t xml:space="preserve">we believe that every child deserves </w:t>
      </w:r>
      <w:r w:rsidR="00F54E1B">
        <w:rPr>
          <w:rFonts w:ascii="Comic Sans MS" w:hAnsi="Comic Sans MS"/>
          <w:sz w:val="20"/>
          <w:szCs w:val="20"/>
        </w:rPr>
        <w:t xml:space="preserve">both </w:t>
      </w:r>
      <w:r w:rsidR="006D09A5" w:rsidRPr="00933423">
        <w:rPr>
          <w:rFonts w:ascii="Comic Sans MS" w:hAnsi="Comic Sans MS"/>
          <w:sz w:val="20"/>
          <w:szCs w:val="20"/>
        </w:rPr>
        <w:t xml:space="preserve">the best possible start in life and the support that enables them to fulfil their potential. </w:t>
      </w:r>
      <w:r w:rsidR="006D09A5" w:rsidRPr="00933423">
        <w:rPr>
          <w:rFonts w:ascii="Comic Sans MS" w:hAnsi="Comic Sans MS" w:cstheme="minorHAnsi"/>
          <w:sz w:val="20"/>
          <w:szCs w:val="20"/>
        </w:rPr>
        <w:t>W</w:t>
      </w:r>
      <w:r w:rsidRPr="00933423">
        <w:rPr>
          <w:rFonts w:ascii="Comic Sans MS" w:hAnsi="Comic Sans MS" w:cstheme="minorHAnsi"/>
          <w:sz w:val="20"/>
          <w:szCs w:val="20"/>
        </w:rPr>
        <w:t xml:space="preserve">e </w:t>
      </w:r>
      <w:r w:rsidR="006D09A5" w:rsidRPr="00933423">
        <w:rPr>
          <w:rFonts w:ascii="Comic Sans MS" w:hAnsi="Comic Sans MS" w:cstheme="minorHAnsi"/>
          <w:sz w:val="20"/>
          <w:szCs w:val="20"/>
        </w:rPr>
        <w:t>recognise that</w:t>
      </w:r>
      <w:r w:rsidR="006D09A5" w:rsidRPr="00933423">
        <w:rPr>
          <w:rFonts w:ascii="Comic Sans MS" w:hAnsi="Comic Sans MS"/>
          <w:sz w:val="20"/>
          <w:szCs w:val="20"/>
        </w:rPr>
        <w:t xml:space="preserve"> a child’s experiences between birth and age five have a major impact on their future life chances, and we </w:t>
      </w:r>
      <w:r w:rsidRPr="00933423">
        <w:rPr>
          <w:rFonts w:ascii="Comic Sans MS" w:hAnsi="Comic Sans MS" w:cstheme="minorHAnsi"/>
          <w:sz w:val="20"/>
          <w:szCs w:val="20"/>
        </w:rPr>
        <w:t xml:space="preserve">offer inclusive, high quality care for all children. </w:t>
      </w:r>
    </w:p>
    <w:p w14:paraId="0AE5EAF4" w14:textId="2021162C" w:rsidR="00933423" w:rsidRDefault="00DE308B" w:rsidP="00933423">
      <w:pPr>
        <w:pStyle w:val="Default"/>
        <w:spacing w:after="115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Our a</w:t>
      </w:r>
      <w:r w:rsidR="00610C0A" w:rsidRPr="00933423">
        <w:rPr>
          <w:rFonts w:ascii="Comic Sans MS" w:hAnsi="Comic Sans MS" w:cstheme="minorHAnsi"/>
          <w:sz w:val="20"/>
          <w:szCs w:val="20"/>
        </w:rPr>
        <w:t>ctivities are planned and developed in line with the Early Years Foundation Stage of the UK, 2021</w:t>
      </w:r>
      <w:r w:rsidR="00933423" w:rsidRPr="00933423">
        <w:rPr>
          <w:rFonts w:ascii="Comic Sans MS" w:hAnsi="Comic Sans MS" w:cstheme="minorHAnsi"/>
          <w:sz w:val="20"/>
          <w:szCs w:val="20"/>
        </w:rPr>
        <w:t xml:space="preserve">. </w:t>
      </w:r>
      <w:r w:rsidR="00933423" w:rsidRPr="00933423">
        <w:rPr>
          <w:rFonts w:ascii="Comic Sans MS" w:hAnsi="Comic Sans MS"/>
          <w:sz w:val="20"/>
          <w:szCs w:val="20"/>
        </w:rPr>
        <w:t>The Early Years Foundation Stage (EYFS) sets the standards that all early year</w:t>
      </w:r>
      <w:r>
        <w:rPr>
          <w:rFonts w:ascii="Comic Sans MS" w:hAnsi="Comic Sans MS"/>
          <w:sz w:val="20"/>
          <w:szCs w:val="20"/>
        </w:rPr>
        <w:t>’</w:t>
      </w:r>
      <w:r w:rsidR="00933423" w:rsidRPr="00933423">
        <w:rPr>
          <w:rFonts w:ascii="Comic Sans MS" w:hAnsi="Comic Sans MS"/>
          <w:sz w:val="20"/>
          <w:szCs w:val="20"/>
        </w:rPr>
        <w:t xml:space="preserve">s providers must meet to ensure that children learn and develop well and are kept healthy and safe. It promotes teaching and learning to ensure </w:t>
      </w:r>
      <w:r w:rsidR="00F54E1B">
        <w:rPr>
          <w:rFonts w:ascii="Comic Sans MS" w:hAnsi="Comic Sans MS"/>
          <w:sz w:val="20"/>
          <w:szCs w:val="20"/>
        </w:rPr>
        <w:t xml:space="preserve">the </w:t>
      </w:r>
      <w:r w:rsidR="00933423" w:rsidRPr="00933423">
        <w:rPr>
          <w:rFonts w:ascii="Comic Sans MS" w:hAnsi="Comic Sans MS"/>
          <w:sz w:val="20"/>
          <w:szCs w:val="20"/>
        </w:rPr>
        <w:t xml:space="preserve">children’s ‘school readiness’ and gives </w:t>
      </w:r>
      <w:r>
        <w:rPr>
          <w:rFonts w:ascii="Comic Sans MS" w:hAnsi="Comic Sans MS"/>
          <w:sz w:val="20"/>
          <w:szCs w:val="20"/>
        </w:rPr>
        <w:t>them</w:t>
      </w:r>
      <w:r w:rsidR="00933423" w:rsidRPr="00933423">
        <w:rPr>
          <w:rFonts w:ascii="Comic Sans MS" w:hAnsi="Comic Sans MS"/>
          <w:sz w:val="20"/>
          <w:szCs w:val="20"/>
        </w:rPr>
        <w:t xml:space="preserve"> the broad range of knowledge and skills that provide the right foundation for good future progress through school and life. </w:t>
      </w:r>
    </w:p>
    <w:p w14:paraId="7324C8CF" w14:textId="77777777" w:rsidR="009D0ADE" w:rsidRPr="00933423" w:rsidRDefault="009D0ADE" w:rsidP="00933423">
      <w:pPr>
        <w:pStyle w:val="Default"/>
        <w:spacing w:after="115"/>
        <w:rPr>
          <w:rFonts w:ascii="Comic Sans MS" w:hAnsi="Comic Sans MS"/>
          <w:sz w:val="20"/>
          <w:szCs w:val="20"/>
        </w:rPr>
      </w:pPr>
    </w:p>
    <w:p w14:paraId="274A01AC" w14:textId="77777777" w:rsidR="000B6808" w:rsidRPr="00933423" w:rsidRDefault="000B6808" w:rsidP="000B6808">
      <w:pPr>
        <w:pStyle w:val="Default"/>
        <w:spacing w:after="115"/>
        <w:rPr>
          <w:rFonts w:ascii="Comic Sans MS" w:hAnsi="Comic Sans MS"/>
          <w:b/>
          <w:sz w:val="20"/>
          <w:szCs w:val="20"/>
        </w:rPr>
      </w:pPr>
      <w:r w:rsidRPr="00933423">
        <w:rPr>
          <w:rFonts w:ascii="Comic Sans MS" w:hAnsi="Comic Sans MS"/>
          <w:b/>
          <w:sz w:val="20"/>
          <w:szCs w:val="20"/>
        </w:rPr>
        <w:t>The EYFS seeks to provide:</w:t>
      </w:r>
    </w:p>
    <w:p w14:paraId="5D2EF71A" w14:textId="7932E642" w:rsidR="000B6808" w:rsidRPr="00933423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 w:rsidRPr="00933423">
        <w:rPr>
          <w:rFonts w:ascii="Comic Sans MS" w:hAnsi="Comic Sans MS"/>
          <w:sz w:val="20"/>
          <w:szCs w:val="20"/>
        </w:rPr>
        <w:t xml:space="preserve"> • Quality and consistency in all early year</w:t>
      </w:r>
      <w:r w:rsidR="00401863">
        <w:rPr>
          <w:rFonts w:ascii="Comic Sans MS" w:hAnsi="Comic Sans MS"/>
          <w:sz w:val="20"/>
          <w:szCs w:val="20"/>
        </w:rPr>
        <w:t>’</w:t>
      </w:r>
      <w:r w:rsidRPr="00933423">
        <w:rPr>
          <w:rFonts w:ascii="Comic Sans MS" w:hAnsi="Comic Sans MS"/>
          <w:sz w:val="20"/>
          <w:szCs w:val="20"/>
        </w:rPr>
        <w:t xml:space="preserve">s settings, so that every child makes good progress and no child gets left behind </w:t>
      </w:r>
    </w:p>
    <w:p w14:paraId="6DCA958E" w14:textId="12327BF2" w:rsidR="000B6808" w:rsidRPr="00933423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 w:rsidRPr="00933423">
        <w:rPr>
          <w:rFonts w:ascii="Comic Sans MS" w:hAnsi="Comic Sans MS"/>
          <w:sz w:val="20"/>
          <w:szCs w:val="20"/>
        </w:rPr>
        <w:t>• A secure foundation through learning and development opportunities which are planned around the needs and interests of each individual child</w:t>
      </w:r>
      <w:r w:rsidR="00842A12">
        <w:rPr>
          <w:rFonts w:ascii="Comic Sans MS" w:hAnsi="Comic Sans MS"/>
          <w:sz w:val="20"/>
          <w:szCs w:val="20"/>
        </w:rPr>
        <w:t>,</w:t>
      </w:r>
      <w:r w:rsidRPr="00933423">
        <w:rPr>
          <w:rFonts w:ascii="Comic Sans MS" w:hAnsi="Comic Sans MS"/>
          <w:sz w:val="20"/>
          <w:szCs w:val="20"/>
        </w:rPr>
        <w:t xml:space="preserve"> and </w:t>
      </w:r>
      <w:r w:rsidR="00842A12">
        <w:rPr>
          <w:rFonts w:ascii="Comic Sans MS" w:hAnsi="Comic Sans MS"/>
          <w:sz w:val="20"/>
          <w:szCs w:val="20"/>
        </w:rPr>
        <w:t xml:space="preserve">which </w:t>
      </w:r>
      <w:r w:rsidRPr="00933423">
        <w:rPr>
          <w:rFonts w:ascii="Comic Sans MS" w:hAnsi="Comic Sans MS"/>
          <w:sz w:val="20"/>
          <w:szCs w:val="20"/>
        </w:rPr>
        <w:t xml:space="preserve">are assessed and reviewed regularly </w:t>
      </w:r>
    </w:p>
    <w:p w14:paraId="0FD8651F" w14:textId="77777777" w:rsidR="000B6808" w:rsidRPr="00933423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 w:rsidRPr="00933423">
        <w:rPr>
          <w:rFonts w:ascii="Comic Sans MS" w:hAnsi="Comic Sans MS"/>
          <w:sz w:val="20"/>
          <w:szCs w:val="20"/>
        </w:rPr>
        <w:t xml:space="preserve">• Partnership working between practitioners and with parents and/or carers </w:t>
      </w:r>
    </w:p>
    <w:p w14:paraId="7BAC058A" w14:textId="77777777" w:rsidR="000B6808" w:rsidRPr="00933423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 w:rsidRPr="00933423">
        <w:rPr>
          <w:rFonts w:ascii="Comic Sans MS" w:hAnsi="Comic Sans MS"/>
          <w:sz w:val="20"/>
          <w:szCs w:val="20"/>
        </w:rPr>
        <w:t xml:space="preserve">• Equality of opportunity and anti-discriminatory practice, ensuring that every child is included and supported. </w:t>
      </w:r>
    </w:p>
    <w:p w14:paraId="115D7094" w14:textId="77777777" w:rsidR="000B6808" w:rsidRPr="00933423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</w:p>
    <w:p w14:paraId="48B4918A" w14:textId="77777777" w:rsidR="000B6808" w:rsidRPr="00933423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 w:rsidRPr="00933423">
        <w:rPr>
          <w:rFonts w:ascii="Comic Sans MS" w:hAnsi="Comic Sans MS"/>
          <w:sz w:val="20"/>
          <w:szCs w:val="20"/>
        </w:rPr>
        <w:t>The EYFS specifies requirements for learning and development and for safeguarding children and promoting their welfare. The learning and development requirements cover:</w:t>
      </w:r>
    </w:p>
    <w:p w14:paraId="524048AD" w14:textId="12907A35" w:rsidR="000B6808" w:rsidRPr="00933423" w:rsidRDefault="000B6808" w:rsidP="00DE308B">
      <w:pPr>
        <w:pStyle w:val="Default"/>
        <w:numPr>
          <w:ilvl w:val="0"/>
          <w:numId w:val="2"/>
        </w:numPr>
        <w:spacing w:after="115"/>
        <w:rPr>
          <w:rFonts w:ascii="Comic Sans MS" w:hAnsi="Comic Sans MS"/>
          <w:sz w:val="20"/>
          <w:szCs w:val="20"/>
        </w:rPr>
      </w:pPr>
      <w:r w:rsidRPr="00933423">
        <w:rPr>
          <w:rFonts w:ascii="Comic Sans MS" w:hAnsi="Comic Sans MS"/>
          <w:sz w:val="20"/>
          <w:szCs w:val="20"/>
        </w:rPr>
        <w:t xml:space="preserve"> </w:t>
      </w:r>
      <w:r w:rsidR="00DE308B">
        <w:rPr>
          <w:rFonts w:ascii="Comic Sans MS" w:hAnsi="Comic Sans MS"/>
          <w:sz w:val="20"/>
          <w:szCs w:val="20"/>
        </w:rPr>
        <w:t>t</w:t>
      </w:r>
      <w:r w:rsidRPr="00933423">
        <w:rPr>
          <w:rFonts w:ascii="Comic Sans MS" w:hAnsi="Comic Sans MS"/>
          <w:sz w:val="20"/>
          <w:szCs w:val="20"/>
        </w:rPr>
        <w:t xml:space="preserve">he </w:t>
      </w:r>
      <w:r w:rsidR="00842A12">
        <w:rPr>
          <w:rFonts w:ascii="Comic Sans MS" w:hAnsi="Comic Sans MS"/>
          <w:sz w:val="20"/>
          <w:szCs w:val="20"/>
        </w:rPr>
        <w:t xml:space="preserve">educational programmes, which are the </w:t>
      </w:r>
      <w:r w:rsidRPr="00933423">
        <w:rPr>
          <w:rFonts w:ascii="Comic Sans MS" w:hAnsi="Comic Sans MS"/>
          <w:sz w:val="20"/>
          <w:szCs w:val="20"/>
        </w:rPr>
        <w:t>areas of learning and development which must shape activities and experience for children in all early year</w:t>
      </w:r>
      <w:r w:rsidR="00842A12">
        <w:rPr>
          <w:rFonts w:ascii="Comic Sans MS" w:hAnsi="Comic Sans MS"/>
          <w:sz w:val="20"/>
          <w:szCs w:val="20"/>
        </w:rPr>
        <w:t>’</w:t>
      </w:r>
      <w:r w:rsidRPr="00933423">
        <w:rPr>
          <w:rFonts w:ascii="Comic Sans MS" w:hAnsi="Comic Sans MS"/>
          <w:sz w:val="20"/>
          <w:szCs w:val="20"/>
        </w:rPr>
        <w:t>s settings</w:t>
      </w:r>
      <w:r w:rsidR="00842A12">
        <w:rPr>
          <w:rFonts w:ascii="Comic Sans MS" w:hAnsi="Comic Sans MS"/>
          <w:sz w:val="20"/>
          <w:szCs w:val="20"/>
        </w:rPr>
        <w:t xml:space="preserve">. </w:t>
      </w:r>
    </w:p>
    <w:p w14:paraId="054FD973" w14:textId="0FC67EA6" w:rsidR="00842A12" w:rsidRDefault="00DE308B" w:rsidP="00DE308B">
      <w:pPr>
        <w:pStyle w:val="Default"/>
        <w:numPr>
          <w:ilvl w:val="0"/>
          <w:numId w:val="2"/>
        </w:numPr>
        <w:spacing w:after="11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the role of p</w:t>
      </w:r>
      <w:r w:rsidR="00842A12">
        <w:rPr>
          <w:rFonts w:ascii="Comic Sans MS" w:hAnsi="Comic Sans MS"/>
          <w:sz w:val="20"/>
          <w:szCs w:val="20"/>
        </w:rPr>
        <w:t>roviders</w:t>
      </w:r>
      <w:r>
        <w:rPr>
          <w:rFonts w:ascii="Comic Sans MS" w:hAnsi="Comic Sans MS"/>
          <w:sz w:val="20"/>
          <w:szCs w:val="20"/>
        </w:rPr>
        <w:t>, who</w:t>
      </w:r>
      <w:r w:rsidR="00842A12">
        <w:rPr>
          <w:rFonts w:ascii="Comic Sans MS" w:hAnsi="Comic Sans MS"/>
          <w:sz w:val="20"/>
          <w:szCs w:val="20"/>
        </w:rPr>
        <w:t xml:space="preserve"> must help children reach t</w:t>
      </w:r>
      <w:r w:rsidR="000B6808" w:rsidRPr="00933423">
        <w:rPr>
          <w:rFonts w:ascii="Comic Sans MS" w:hAnsi="Comic Sans MS"/>
          <w:sz w:val="20"/>
          <w:szCs w:val="20"/>
        </w:rPr>
        <w:t xml:space="preserve">he </w:t>
      </w:r>
      <w:r w:rsidR="00842A12">
        <w:rPr>
          <w:rFonts w:ascii="Comic Sans MS" w:hAnsi="Comic Sans MS"/>
          <w:sz w:val="20"/>
          <w:szCs w:val="20"/>
        </w:rPr>
        <w:t>E</w:t>
      </w:r>
      <w:r w:rsidR="000B6808" w:rsidRPr="00933423">
        <w:rPr>
          <w:rFonts w:ascii="Comic Sans MS" w:hAnsi="Comic Sans MS"/>
          <w:sz w:val="20"/>
          <w:szCs w:val="20"/>
        </w:rPr>
        <w:t xml:space="preserve">arly </w:t>
      </w:r>
      <w:r w:rsidR="00842A12">
        <w:rPr>
          <w:rFonts w:ascii="Comic Sans MS" w:hAnsi="Comic Sans MS"/>
          <w:sz w:val="20"/>
          <w:szCs w:val="20"/>
        </w:rPr>
        <w:t>L</w:t>
      </w:r>
      <w:r w:rsidR="000B6808" w:rsidRPr="00933423">
        <w:rPr>
          <w:rFonts w:ascii="Comic Sans MS" w:hAnsi="Comic Sans MS"/>
          <w:sz w:val="20"/>
          <w:szCs w:val="20"/>
        </w:rPr>
        <w:t xml:space="preserve">earning </w:t>
      </w:r>
      <w:r w:rsidR="00842A12">
        <w:rPr>
          <w:rFonts w:ascii="Comic Sans MS" w:hAnsi="Comic Sans MS"/>
          <w:sz w:val="20"/>
          <w:szCs w:val="20"/>
        </w:rPr>
        <w:t>G</w:t>
      </w:r>
      <w:r w:rsidR="000B6808" w:rsidRPr="00933423">
        <w:rPr>
          <w:rFonts w:ascii="Comic Sans MS" w:hAnsi="Comic Sans MS"/>
          <w:sz w:val="20"/>
          <w:szCs w:val="20"/>
        </w:rPr>
        <w:t>oals</w:t>
      </w:r>
      <w:r>
        <w:rPr>
          <w:rFonts w:ascii="Comic Sans MS" w:hAnsi="Comic Sans MS"/>
          <w:sz w:val="20"/>
          <w:szCs w:val="20"/>
        </w:rPr>
        <w:t>. These</w:t>
      </w:r>
      <w:r w:rsidR="00842A12">
        <w:rPr>
          <w:rFonts w:ascii="Comic Sans MS" w:hAnsi="Comic Sans MS"/>
          <w:sz w:val="20"/>
          <w:szCs w:val="20"/>
        </w:rPr>
        <w:t xml:space="preserve"> encompass the knowledge, skills and understanding that children should have by the end of the year in which they turn five</w:t>
      </w:r>
      <w:r>
        <w:rPr>
          <w:rFonts w:ascii="Comic Sans MS" w:hAnsi="Comic Sans MS"/>
          <w:sz w:val="20"/>
          <w:szCs w:val="20"/>
        </w:rPr>
        <w:t>.</w:t>
      </w:r>
    </w:p>
    <w:p w14:paraId="0731041F" w14:textId="072D5CB2" w:rsidR="000B6808" w:rsidRPr="00933423" w:rsidRDefault="000B6808" w:rsidP="00DE308B">
      <w:pPr>
        <w:pStyle w:val="Default"/>
        <w:numPr>
          <w:ilvl w:val="0"/>
          <w:numId w:val="2"/>
        </w:numPr>
        <w:spacing w:after="115"/>
        <w:rPr>
          <w:rFonts w:ascii="Comic Sans MS" w:hAnsi="Comic Sans MS"/>
          <w:sz w:val="20"/>
          <w:szCs w:val="20"/>
        </w:rPr>
      </w:pPr>
      <w:r w:rsidRPr="00933423">
        <w:rPr>
          <w:rFonts w:ascii="Comic Sans MS" w:hAnsi="Comic Sans MS"/>
          <w:sz w:val="20"/>
          <w:szCs w:val="20"/>
        </w:rPr>
        <w:t xml:space="preserve"> </w:t>
      </w:r>
      <w:r w:rsidR="00DE308B">
        <w:rPr>
          <w:rFonts w:ascii="Comic Sans MS" w:hAnsi="Comic Sans MS"/>
          <w:sz w:val="20"/>
          <w:szCs w:val="20"/>
        </w:rPr>
        <w:t>t</w:t>
      </w:r>
      <w:r w:rsidR="00842A12">
        <w:rPr>
          <w:rFonts w:ascii="Comic Sans MS" w:hAnsi="Comic Sans MS"/>
          <w:sz w:val="20"/>
          <w:szCs w:val="20"/>
        </w:rPr>
        <w:t>he a</w:t>
      </w:r>
      <w:r w:rsidRPr="00933423">
        <w:rPr>
          <w:rFonts w:ascii="Comic Sans MS" w:hAnsi="Comic Sans MS"/>
          <w:sz w:val="20"/>
          <w:szCs w:val="20"/>
        </w:rPr>
        <w:t>ssessment arrangements</w:t>
      </w:r>
      <w:r w:rsidR="00DE308B">
        <w:rPr>
          <w:rFonts w:ascii="Comic Sans MS" w:hAnsi="Comic Sans MS"/>
          <w:sz w:val="20"/>
          <w:szCs w:val="20"/>
        </w:rPr>
        <w:t xml:space="preserve"> by which</w:t>
      </w:r>
      <w:r w:rsidRPr="00933423">
        <w:rPr>
          <w:rFonts w:ascii="Comic Sans MS" w:hAnsi="Comic Sans MS"/>
          <w:sz w:val="20"/>
          <w:szCs w:val="20"/>
        </w:rPr>
        <w:t xml:space="preserve"> progress</w:t>
      </w:r>
      <w:r w:rsidR="00DE308B">
        <w:rPr>
          <w:rFonts w:ascii="Comic Sans MS" w:hAnsi="Comic Sans MS"/>
          <w:sz w:val="20"/>
          <w:szCs w:val="20"/>
        </w:rPr>
        <w:t xml:space="preserve"> is measured</w:t>
      </w:r>
      <w:r w:rsidR="00842A12">
        <w:rPr>
          <w:rFonts w:ascii="Comic Sans MS" w:hAnsi="Comic Sans MS"/>
          <w:sz w:val="20"/>
          <w:szCs w:val="20"/>
        </w:rPr>
        <w:t xml:space="preserve">, along with </w:t>
      </w:r>
      <w:r w:rsidRPr="00933423">
        <w:rPr>
          <w:rFonts w:ascii="Comic Sans MS" w:hAnsi="Comic Sans MS"/>
          <w:sz w:val="20"/>
          <w:szCs w:val="20"/>
        </w:rPr>
        <w:t>requirements for report</w:t>
      </w:r>
      <w:r w:rsidR="00842A12">
        <w:rPr>
          <w:rFonts w:ascii="Comic Sans MS" w:hAnsi="Comic Sans MS"/>
          <w:sz w:val="20"/>
          <w:szCs w:val="20"/>
        </w:rPr>
        <w:t xml:space="preserve">ing </w:t>
      </w:r>
      <w:r w:rsidR="00DE308B">
        <w:rPr>
          <w:rFonts w:ascii="Comic Sans MS" w:hAnsi="Comic Sans MS"/>
          <w:sz w:val="20"/>
          <w:szCs w:val="20"/>
        </w:rPr>
        <w:t xml:space="preserve">back </w:t>
      </w:r>
      <w:r w:rsidRPr="00933423">
        <w:rPr>
          <w:rFonts w:ascii="Comic Sans MS" w:hAnsi="Comic Sans MS"/>
          <w:sz w:val="20"/>
          <w:szCs w:val="20"/>
        </w:rPr>
        <w:t>to parents and/or carers</w:t>
      </w:r>
      <w:r w:rsidR="00DE308B">
        <w:rPr>
          <w:rFonts w:ascii="Comic Sans MS" w:hAnsi="Comic Sans MS"/>
          <w:sz w:val="20"/>
          <w:szCs w:val="20"/>
        </w:rPr>
        <w:t>.</w:t>
      </w:r>
      <w:r w:rsidRPr="00933423">
        <w:rPr>
          <w:rFonts w:ascii="Comic Sans MS" w:hAnsi="Comic Sans MS"/>
          <w:sz w:val="20"/>
          <w:szCs w:val="20"/>
        </w:rPr>
        <w:t xml:space="preserve"> </w:t>
      </w:r>
    </w:p>
    <w:p w14:paraId="7E77C29E" w14:textId="4B2612B4" w:rsidR="000B6808" w:rsidRPr="00933423" w:rsidRDefault="00DE308B" w:rsidP="00DE308B">
      <w:pPr>
        <w:pStyle w:val="Default"/>
        <w:numPr>
          <w:ilvl w:val="0"/>
          <w:numId w:val="2"/>
        </w:numPr>
        <w:spacing w:after="11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="000B6808" w:rsidRPr="00933423">
        <w:rPr>
          <w:rFonts w:ascii="Comic Sans MS" w:hAnsi="Comic Sans MS"/>
          <w:sz w:val="20"/>
          <w:szCs w:val="20"/>
        </w:rPr>
        <w:t>he safeguarding and welfare requirements</w:t>
      </w:r>
      <w:r>
        <w:rPr>
          <w:rFonts w:ascii="Comic Sans MS" w:hAnsi="Comic Sans MS"/>
          <w:sz w:val="20"/>
          <w:szCs w:val="20"/>
        </w:rPr>
        <w:t>, which</w:t>
      </w:r>
      <w:r w:rsidR="000B6808" w:rsidRPr="0093342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detail</w:t>
      </w:r>
      <w:r w:rsidR="000B6808" w:rsidRPr="00933423">
        <w:rPr>
          <w:rFonts w:ascii="Comic Sans MS" w:hAnsi="Comic Sans MS"/>
          <w:sz w:val="20"/>
          <w:szCs w:val="20"/>
        </w:rPr>
        <w:t xml:space="preserve"> the steps that providers must take to keep children safe and promote their welfare.</w:t>
      </w:r>
    </w:p>
    <w:p w14:paraId="537231CA" w14:textId="77777777" w:rsidR="000B6808" w:rsidRPr="00933423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</w:p>
    <w:p w14:paraId="530D0C5D" w14:textId="77777777" w:rsidR="00933423" w:rsidRDefault="00933423" w:rsidP="000B6808">
      <w:pPr>
        <w:pStyle w:val="Default"/>
        <w:spacing w:after="115"/>
        <w:rPr>
          <w:rFonts w:ascii="Comic Sans MS" w:hAnsi="Comic Sans MS"/>
          <w:b/>
          <w:sz w:val="20"/>
          <w:szCs w:val="20"/>
        </w:rPr>
      </w:pPr>
    </w:p>
    <w:p w14:paraId="2C69AF67" w14:textId="77777777" w:rsidR="00401863" w:rsidRDefault="00401863" w:rsidP="000B6808">
      <w:pPr>
        <w:pStyle w:val="Default"/>
        <w:spacing w:after="115"/>
        <w:rPr>
          <w:rFonts w:ascii="Comic Sans MS" w:hAnsi="Comic Sans MS"/>
          <w:b/>
          <w:sz w:val="20"/>
          <w:szCs w:val="20"/>
        </w:rPr>
      </w:pPr>
    </w:p>
    <w:p w14:paraId="3B036EED" w14:textId="77777777" w:rsidR="00B613F9" w:rsidRDefault="00B613F9" w:rsidP="000B6808">
      <w:pPr>
        <w:pStyle w:val="Default"/>
        <w:spacing w:after="115"/>
        <w:rPr>
          <w:rFonts w:ascii="Comic Sans MS" w:hAnsi="Comic Sans MS"/>
          <w:b/>
          <w:sz w:val="20"/>
          <w:szCs w:val="20"/>
        </w:rPr>
      </w:pPr>
    </w:p>
    <w:p w14:paraId="1B243C98" w14:textId="77777777" w:rsidR="00B613F9" w:rsidRDefault="00B613F9" w:rsidP="000B6808">
      <w:pPr>
        <w:pStyle w:val="Default"/>
        <w:spacing w:after="115"/>
        <w:rPr>
          <w:rFonts w:ascii="Comic Sans MS" w:hAnsi="Comic Sans MS"/>
          <w:b/>
          <w:sz w:val="20"/>
          <w:szCs w:val="20"/>
        </w:rPr>
      </w:pPr>
    </w:p>
    <w:p w14:paraId="0ECC0D81" w14:textId="77777777" w:rsidR="00B613F9" w:rsidRDefault="00B613F9" w:rsidP="000B6808">
      <w:pPr>
        <w:pStyle w:val="Default"/>
        <w:spacing w:after="115"/>
        <w:rPr>
          <w:rFonts w:ascii="Comic Sans MS" w:hAnsi="Comic Sans MS"/>
          <w:b/>
          <w:sz w:val="20"/>
          <w:szCs w:val="20"/>
        </w:rPr>
      </w:pPr>
    </w:p>
    <w:p w14:paraId="74C01938" w14:textId="58354605" w:rsidR="000B6808" w:rsidRPr="00933423" w:rsidRDefault="000B6808" w:rsidP="000B6808">
      <w:pPr>
        <w:pStyle w:val="Default"/>
        <w:spacing w:after="115"/>
        <w:rPr>
          <w:rFonts w:ascii="Comic Sans MS" w:hAnsi="Comic Sans MS"/>
          <w:b/>
          <w:sz w:val="20"/>
          <w:szCs w:val="20"/>
        </w:rPr>
      </w:pPr>
      <w:r w:rsidRPr="00933423">
        <w:rPr>
          <w:rFonts w:ascii="Comic Sans MS" w:hAnsi="Comic Sans MS"/>
          <w:b/>
          <w:sz w:val="20"/>
          <w:szCs w:val="20"/>
        </w:rPr>
        <w:t xml:space="preserve">The areas of learning and development </w:t>
      </w:r>
    </w:p>
    <w:p w14:paraId="08945E33" w14:textId="77777777" w:rsidR="000B6808" w:rsidRPr="00933423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 w:rsidRPr="00933423">
        <w:rPr>
          <w:rFonts w:ascii="Comic Sans MS" w:hAnsi="Comic Sans MS"/>
          <w:sz w:val="20"/>
          <w:szCs w:val="20"/>
        </w:rPr>
        <w:t xml:space="preserve">There are seven areas of learning and development that must shape educational programmes in early years settings. All areas of learning and development are important and inter-connected. Three areas are particularly crucial for igniting children’s curiosity and enthusiasm for learning, and for building their capacity to learn, form relationships and thrive. </w:t>
      </w:r>
    </w:p>
    <w:p w14:paraId="2FEC4D3E" w14:textId="77777777" w:rsidR="00DE308B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 w:rsidRPr="00933423">
        <w:rPr>
          <w:rFonts w:ascii="Comic Sans MS" w:hAnsi="Comic Sans MS"/>
          <w:sz w:val="20"/>
          <w:szCs w:val="20"/>
        </w:rPr>
        <w:t xml:space="preserve">These three areas, </w:t>
      </w:r>
      <w:r w:rsidR="00DE308B">
        <w:rPr>
          <w:rFonts w:ascii="Comic Sans MS" w:hAnsi="Comic Sans MS"/>
          <w:sz w:val="20"/>
          <w:szCs w:val="20"/>
        </w:rPr>
        <w:t xml:space="preserve">known as </w:t>
      </w:r>
      <w:r w:rsidRPr="00933423">
        <w:rPr>
          <w:rFonts w:ascii="Comic Sans MS" w:hAnsi="Comic Sans MS"/>
          <w:sz w:val="20"/>
          <w:szCs w:val="20"/>
        </w:rPr>
        <w:t xml:space="preserve">the </w:t>
      </w:r>
      <w:r w:rsidR="00DE308B">
        <w:rPr>
          <w:rFonts w:ascii="Comic Sans MS" w:hAnsi="Comic Sans MS"/>
          <w:sz w:val="20"/>
          <w:szCs w:val="20"/>
        </w:rPr>
        <w:t>‘</w:t>
      </w:r>
      <w:r w:rsidRPr="00933423">
        <w:rPr>
          <w:rFonts w:ascii="Comic Sans MS" w:hAnsi="Comic Sans MS"/>
          <w:sz w:val="20"/>
          <w:szCs w:val="20"/>
        </w:rPr>
        <w:t>prime</w:t>
      </w:r>
      <w:r w:rsidR="00DE308B">
        <w:rPr>
          <w:rFonts w:ascii="Comic Sans MS" w:hAnsi="Comic Sans MS"/>
          <w:sz w:val="20"/>
          <w:szCs w:val="20"/>
        </w:rPr>
        <w:t>’</w:t>
      </w:r>
      <w:r w:rsidRPr="00933423">
        <w:rPr>
          <w:rFonts w:ascii="Comic Sans MS" w:hAnsi="Comic Sans MS"/>
          <w:sz w:val="20"/>
          <w:szCs w:val="20"/>
        </w:rPr>
        <w:t xml:space="preserve"> areas, are: </w:t>
      </w:r>
    </w:p>
    <w:p w14:paraId="3EEE90E3" w14:textId="175BFFC5" w:rsidR="000B6808" w:rsidRPr="00933423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 w:rsidRPr="00933423">
        <w:rPr>
          <w:rFonts w:ascii="Comic Sans MS" w:hAnsi="Comic Sans MS"/>
          <w:sz w:val="20"/>
          <w:szCs w:val="20"/>
        </w:rPr>
        <w:t>• communication and language • physical development • personal, social and emotional development</w:t>
      </w:r>
    </w:p>
    <w:p w14:paraId="61391D71" w14:textId="25AB6ADB" w:rsidR="000B6808" w:rsidRPr="00933423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 w:rsidRPr="00933423">
        <w:rPr>
          <w:rFonts w:ascii="Comic Sans MS" w:hAnsi="Comic Sans MS"/>
          <w:sz w:val="20"/>
          <w:szCs w:val="20"/>
        </w:rPr>
        <w:t xml:space="preserve">We also support children in four </w:t>
      </w:r>
      <w:r w:rsidR="00DE308B">
        <w:rPr>
          <w:rFonts w:ascii="Comic Sans MS" w:hAnsi="Comic Sans MS"/>
          <w:sz w:val="20"/>
          <w:szCs w:val="20"/>
        </w:rPr>
        <w:t>‘</w:t>
      </w:r>
      <w:r w:rsidRPr="00933423">
        <w:rPr>
          <w:rFonts w:ascii="Comic Sans MS" w:hAnsi="Comic Sans MS"/>
          <w:sz w:val="20"/>
          <w:szCs w:val="20"/>
        </w:rPr>
        <w:t>specific</w:t>
      </w:r>
      <w:r w:rsidR="00DE308B">
        <w:rPr>
          <w:rFonts w:ascii="Comic Sans MS" w:hAnsi="Comic Sans MS"/>
          <w:sz w:val="20"/>
          <w:szCs w:val="20"/>
        </w:rPr>
        <w:t>’</w:t>
      </w:r>
      <w:r w:rsidRPr="00933423">
        <w:rPr>
          <w:rFonts w:ascii="Comic Sans MS" w:hAnsi="Comic Sans MS"/>
          <w:sz w:val="20"/>
          <w:szCs w:val="20"/>
        </w:rPr>
        <w:t xml:space="preserve"> areas, through which the three prime areas are </w:t>
      </w:r>
      <w:r w:rsidR="001841C4">
        <w:rPr>
          <w:rFonts w:ascii="Comic Sans MS" w:hAnsi="Comic Sans MS"/>
          <w:sz w:val="20"/>
          <w:szCs w:val="20"/>
        </w:rPr>
        <w:t xml:space="preserve">further </w:t>
      </w:r>
      <w:r w:rsidRPr="00933423">
        <w:rPr>
          <w:rFonts w:ascii="Comic Sans MS" w:hAnsi="Comic Sans MS"/>
          <w:sz w:val="20"/>
          <w:szCs w:val="20"/>
        </w:rPr>
        <w:t xml:space="preserve">strengthened and applied. </w:t>
      </w:r>
    </w:p>
    <w:p w14:paraId="2B56D9A0" w14:textId="77777777" w:rsidR="001841C4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 w:rsidRPr="00933423">
        <w:rPr>
          <w:rFonts w:ascii="Comic Sans MS" w:hAnsi="Comic Sans MS"/>
          <w:sz w:val="20"/>
          <w:szCs w:val="20"/>
        </w:rPr>
        <w:t>The specific areas are: • literacy • mathematics • understanding the world</w:t>
      </w:r>
    </w:p>
    <w:p w14:paraId="02311A1F" w14:textId="3C553173" w:rsidR="001841C4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 w:rsidRPr="00933423">
        <w:rPr>
          <w:rFonts w:ascii="Comic Sans MS" w:hAnsi="Comic Sans MS"/>
          <w:sz w:val="20"/>
          <w:szCs w:val="20"/>
        </w:rPr>
        <w:t xml:space="preserve"> • expressive arts and design </w:t>
      </w:r>
    </w:p>
    <w:p w14:paraId="672B751B" w14:textId="3FF9F951" w:rsidR="000B6808" w:rsidRPr="00933423" w:rsidRDefault="00DE308B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e</w:t>
      </w:r>
      <w:r w:rsidR="000B6808" w:rsidRPr="00933423">
        <w:rPr>
          <w:rFonts w:ascii="Comic Sans MS" w:hAnsi="Comic Sans MS"/>
          <w:sz w:val="20"/>
          <w:szCs w:val="20"/>
        </w:rPr>
        <w:t xml:space="preserve">ducational programmes must involve activities and experiences for children, as follows: </w:t>
      </w:r>
    </w:p>
    <w:p w14:paraId="09386CB8" w14:textId="746B9E4E" w:rsidR="000B6808" w:rsidRPr="00933423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 w:rsidRPr="00933423">
        <w:rPr>
          <w:rFonts w:ascii="Comic Sans MS" w:hAnsi="Comic Sans MS"/>
          <w:sz w:val="20"/>
          <w:szCs w:val="20"/>
        </w:rPr>
        <w:t xml:space="preserve">• </w:t>
      </w:r>
      <w:r w:rsidRPr="00933423">
        <w:rPr>
          <w:rFonts w:ascii="Comic Sans MS" w:hAnsi="Comic Sans MS"/>
          <w:b/>
          <w:sz w:val="20"/>
          <w:szCs w:val="20"/>
        </w:rPr>
        <w:t xml:space="preserve">Communication and </w:t>
      </w:r>
      <w:r w:rsidR="00401863">
        <w:rPr>
          <w:rFonts w:ascii="Comic Sans MS" w:hAnsi="Comic Sans MS"/>
          <w:b/>
          <w:sz w:val="20"/>
          <w:szCs w:val="20"/>
        </w:rPr>
        <w:t>L</w:t>
      </w:r>
      <w:r w:rsidRPr="00933423">
        <w:rPr>
          <w:rFonts w:ascii="Comic Sans MS" w:hAnsi="Comic Sans MS"/>
          <w:b/>
          <w:sz w:val="20"/>
          <w:szCs w:val="20"/>
        </w:rPr>
        <w:t xml:space="preserve">anguage </w:t>
      </w:r>
      <w:r w:rsidR="00401863">
        <w:rPr>
          <w:rFonts w:ascii="Comic Sans MS" w:hAnsi="Comic Sans MS"/>
          <w:b/>
          <w:sz w:val="20"/>
          <w:szCs w:val="20"/>
        </w:rPr>
        <w:t>D</w:t>
      </w:r>
      <w:r w:rsidRPr="00933423">
        <w:rPr>
          <w:rFonts w:ascii="Comic Sans MS" w:hAnsi="Comic Sans MS"/>
          <w:b/>
          <w:sz w:val="20"/>
          <w:szCs w:val="20"/>
        </w:rPr>
        <w:t>evelopment</w:t>
      </w:r>
      <w:r w:rsidRPr="00933423">
        <w:rPr>
          <w:rFonts w:ascii="Comic Sans MS" w:hAnsi="Comic Sans MS"/>
          <w:sz w:val="20"/>
          <w:szCs w:val="20"/>
        </w:rPr>
        <w:t xml:space="preserve"> </w:t>
      </w:r>
      <w:r w:rsidR="00377B60">
        <w:rPr>
          <w:rFonts w:ascii="Comic Sans MS" w:hAnsi="Comic Sans MS"/>
          <w:sz w:val="20"/>
          <w:szCs w:val="20"/>
        </w:rPr>
        <w:t xml:space="preserve">underpins all seven areas of learning. It </w:t>
      </w:r>
      <w:r w:rsidRPr="00933423">
        <w:rPr>
          <w:rFonts w:ascii="Comic Sans MS" w:hAnsi="Comic Sans MS"/>
          <w:sz w:val="20"/>
          <w:szCs w:val="20"/>
        </w:rPr>
        <w:t>involves giving children opportunities to experience a rich language environment</w:t>
      </w:r>
      <w:r w:rsidR="00377B60">
        <w:rPr>
          <w:rFonts w:ascii="Comic Sans MS" w:hAnsi="Comic Sans MS"/>
          <w:sz w:val="20"/>
          <w:szCs w:val="20"/>
        </w:rPr>
        <w:t>,</w:t>
      </w:r>
      <w:r w:rsidRPr="00933423">
        <w:rPr>
          <w:rFonts w:ascii="Comic Sans MS" w:hAnsi="Comic Sans MS"/>
          <w:sz w:val="20"/>
          <w:szCs w:val="20"/>
        </w:rPr>
        <w:t xml:space="preserve"> </w:t>
      </w:r>
      <w:r w:rsidR="00B31FFD">
        <w:rPr>
          <w:rFonts w:ascii="Comic Sans MS" w:hAnsi="Comic Sans MS"/>
          <w:sz w:val="20"/>
          <w:szCs w:val="20"/>
        </w:rPr>
        <w:t xml:space="preserve">to </w:t>
      </w:r>
      <w:r w:rsidRPr="00933423">
        <w:rPr>
          <w:rFonts w:ascii="Comic Sans MS" w:hAnsi="Comic Sans MS"/>
          <w:sz w:val="20"/>
          <w:szCs w:val="20"/>
        </w:rPr>
        <w:t xml:space="preserve">develop their confidence and skills in expressing themselves and </w:t>
      </w:r>
      <w:r w:rsidR="00B31FFD">
        <w:rPr>
          <w:rFonts w:ascii="Comic Sans MS" w:hAnsi="Comic Sans MS"/>
          <w:sz w:val="20"/>
          <w:szCs w:val="20"/>
        </w:rPr>
        <w:t xml:space="preserve">to </w:t>
      </w:r>
      <w:r w:rsidR="00377B60">
        <w:rPr>
          <w:rFonts w:ascii="Comic Sans MS" w:hAnsi="Comic Sans MS"/>
          <w:sz w:val="20"/>
          <w:szCs w:val="20"/>
        </w:rPr>
        <w:t>regularly engage in high quality back-and -forth interactions and conversations</w:t>
      </w:r>
      <w:r w:rsidRPr="00933423">
        <w:rPr>
          <w:rFonts w:ascii="Comic Sans MS" w:hAnsi="Comic Sans MS"/>
          <w:sz w:val="20"/>
          <w:szCs w:val="20"/>
        </w:rPr>
        <w:t xml:space="preserve"> in a range of situations </w:t>
      </w:r>
    </w:p>
    <w:p w14:paraId="54AF9580" w14:textId="6EECDF9D" w:rsidR="000B6808" w:rsidRPr="00D74C1A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 w:rsidRPr="00933423">
        <w:rPr>
          <w:rFonts w:ascii="Comic Sans MS" w:hAnsi="Comic Sans MS"/>
          <w:sz w:val="20"/>
          <w:szCs w:val="20"/>
        </w:rPr>
        <w:t xml:space="preserve">• </w:t>
      </w:r>
      <w:r w:rsidRPr="00933423">
        <w:rPr>
          <w:rFonts w:ascii="Comic Sans MS" w:hAnsi="Comic Sans MS"/>
          <w:b/>
          <w:sz w:val="20"/>
          <w:szCs w:val="20"/>
        </w:rPr>
        <w:t xml:space="preserve">Physical </w:t>
      </w:r>
      <w:r w:rsidR="00401863">
        <w:rPr>
          <w:rFonts w:ascii="Comic Sans MS" w:hAnsi="Comic Sans MS"/>
          <w:b/>
          <w:sz w:val="20"/>
          <w:szCs w:val="20"/>
        </w:rPr>
        <w:t>D</w:t>
      </w:r>
      <w:r w:rsidRPr="00933423">
        <w:rPr>
          <w:rFonts w:ascii="Comic Sans MS" w:hAnsi="Comic Sans MS"/>
          <w:b/>
          <w:sz w:val="20"/>
          <w:szCs w:val="20"/>
        </w:rPr>
        <w:t>evelopment</w:t>
      </w:r>
      <w:r w:rsidRPr="00933423">
        <w:rPr>
          <w:rFonts w:ascii="Comic Sans MS" w:hAnsi="Comic Sans MS"/>
          <w:sz w:val="20"/>
          <w:szCs w:val="20"/>
        </w:rPr>
        <w:t xml:space="preserve"> </w:t>
      </w:r>
      <w:r w:rsidR="00377B60">
        <w:rPr>
          <w:rFonts w:ascii="Comic Sans MS" w:hAnsi="Comic Sans MS"/>
          <w:sz w:val="20"/>
          <w:szCs w:val="20"/>
        </w:rPr>
        <w:t>focuses on the development of both gross and fine motor skills</w:t>
      </w:r>
      <w:r w:rsidR="00B31FFD">
        <w:rPr>
          <w:rFonts w:ascii="Comic Sans MS" w:hAnsi="Comic Sans MS"/>
          <w:sz w:val="20"/>
          <w:szCs w:val="20"/>
        </w:rPr>
        <w:t>,</w:t>
      </w:r>
      <w:r w:rsidR="00B31FFD" w:rsidRPr="00B31FFD">
        <w:rPr>
          <w:rFonts w:ascii="Comic Sans MS" w:hAnsi="Comic Sans MS"/>
          <w:sz w:val="20"/>
          <w:szCs w:val="20"/>
        </w:rPr>
        <w:t xml:space="preserve"> </w:t>
      </w:r>
      <w:r w:rsidR="00B31FFD">
        <w:rPr>
          <w:rFonts w:ascii="Comic Sans MS" w:hAnsi="Comic Sans MS"/>
          <w:sz w:val="20"/>
          <w:szCs w:val="20"/>
        </w:rPr>
        <w:t xml:space="preserve">and it </w:t>
      </w:r>
      <w:r w:rsidR="00B31FFD" w:rsidRPr="00933423">
        <w:rPr>
          <w:rFonts w:ascii="Comic Sans MS" w:hAnsi="Comic Sans MS"/>
          <w:sz w:val="20"/>
          <w:szCs w:val="20"/>
        </w:rPr>
        <w:t>involves providing opportunities for young children to be active</w:t>
      </w:r>
      <w:r w:rsidR="00B31FFD">
        <w:rPr>
          <w:rFonts w:ascii="Comic Sans MS" w:hAnsi="Comic Sans MS"/>
          <w:sz w:val="20"/>
          <w:szCs w:val="20"/>
        </w:rPr>
        <w:t xml:space="preserve"> </w:t>
      </w:r>
      <w:r w:rsidR="00B31FFD" w:rsidRPr="00D74C1A">
        <w:rPr>
          <w:rFonts w:ascii="Comic Sans MS" w:hAnsi="Comic Sans MS"/>
          <w:sz w:val="20"/>
          <w:szCs w:val="20"/>
        </w:rPr>
        <w:t xml:space="preserve">and to develop their co-ordination, control, and movement.  </w:t>
      </w:r>
      <w:r w:rsidR="00B31FFD">
        <w:rPr>
          <w:rFonts w:ascii="Comic Sans MS" w:hAnsi="Comic Sans MS"/>
          <w:sz w:val="20"/>
          <w:szCs w:val="20"/>
        </w:rPr>
        <w:t xml:space="preserve"> Children need to recognise that g</w:t>
      </w:r>
      <w:r w:rsidR="00377B60">
        <w:rPr>
          <w:rFonts w:ascii="Comic Sans MS" w:hAnsi="Comic Sans MS"/>
          <w:sz w:val="20"/>
          <w:szCs w:val="20"/>
        </w:rPr>
        <w:t xml:space="preserve">ood physical development is important to </w:t>
      </w:r>
      <w:r w:rsidR="00B31FFD">
        <w:rPr>
          <w:rFonts w:ascii="Comic Sans MS" w:hAnsi="Comic Sans MS"/>
          <w:sz w:val="20"/>
          <w:szCs w:val="20"/>
        </w:rPr>
        <w:t>their</w:t>
      </w:r>
      <w:r w:rsidR="00377B60">
        <w:rPr>
          <w:rFonts w:ascii="Comic Sans MS" w:hAnsi="Comic Sans MS"/>
          <w:sz w:val="20"/>
          <w:szCs w:val="20"/>
        </w:rPr>
        <w:t xml:space="preserve"> </w:t>
      </w:r>
      <w:r w:rsidR="00B31FFD">
        <w:rPr>
          <w:rFonts w:ascii="Comic Sans MS" w:hAnsi="Comic Sans MS"/>
          <w:sz w:val="20"/>
          <w:szCs w:val="20"/>
        </w:rPr>
        <w:t xml:space="preserve">all-round health and development, including their social and emotional well-being. </w:t>
      </w:r>
      <w:r w:rsidRPr="00D74C1A">
        <w:rPr>
          <w:rFonts w:ascii="Comic Sans MS" w:hAnsi="Comic Sans MS"/>
          <w:sz w:val="20"/>
          <w:szCs w:val="20"/>
        </w:rPr>
        <w:t xml:space="preserve"> </w:t>
      </w:r>
    </w:p>
    <w:p w14:paraId="6F07345A" w14:textId="69A0DE6D" w:rsidR="000B6808" w:rsidRPr="00D74C1A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 w:rsidRPr="00D74C1A">
        <w:rPr>
          <w:rFonts w:ascii="Comic Sans MS" w:hAnsi="Comic Sans MS"/>
          <w:b/>
          <w:sz w:val="20"/>
          <w:szCs w:val="20"/>
        </w:rPr>
        <w:t xml:space="preserve">• Personal, </w:t>
      </w:r>
      <w:r w:rsidR="00401863">
        <w:rPr>
          <w:rFonts w:ascii="Comic Sans MS" w:hAnsi="Comic Sans MS"/>
          <w:b/>
          <w:sz w:val="20"/>
          <w:szCs w:val="20"/>
        </w:rPr>
        <w:t>S</w:t>
      </w:r>
      <w:r w:rsidRPr="00D74C1A">
        <w:rPr>
          <w:rFonts w:ascii="Comic Sans MS" w:hAnsi="Comic Sans MS"/>
          <w:b/>
          <w:sz w:val="20"/>
          <w:szCs w:val="20"/>
        </w:rPr>
        <w:t xml:space="preserve">ocial and </w:t>
      </w:r>
      <w:r w:rsidR="00401863">
        <w:rPr>
          <w:rFonts w:ascii="Comic Sans MS" w:hAnsi="Comic Sans MS"/>
          <w:b/>
          <w:sz w:val="20"/>
          <w:szCs w:val="20"/>
        </w:rPr>
        <w:t>E</w:t>
      </w:r>
      <w:r w:rsidRPr="00D74C1A">
        <w:rPr>
          <w:rFonts w:ascii="Comic Sans MS" w:hAnsi="Comic Sans MS"/>
          <w:b/>
          <w:sz w:val="20"/>
          <w:szCs w:val="20"/>
        </w:rPr>
        <w:t xml:space="preserve">motional </w:t>
      </w:r>
      <w:r w:rsidR="00401863">
        <w:rPr>
          <w:rFonts w:ascii="Comic Sans MS" w:hAnsi="Comic Sans MS"/>
          <w:b/>
          <w:sz w:val="20"/>
          <w:szCs w:val="20"/>
        </w:rPr>
        <w:t>D</w:t>
      </w:r>
      <w:r w:rsidRPr="00D74C1A">
        <w:rPr>
          <w:rFonts w:ascii="Comic Sans MS" w:hAnsi="Comic Sans MS"/>
          <w:b/>
          <w:sz w:val="20"/>
          <w:szCs w:val="20"/>
        </w:rPr>
        <w:t>evelopment</w:t>
      </w:r>
      <w:r w:rsidRPr="00D74C1A">
        <w:rPr>
          <w:rFonts w:ascii="Comic Sans MS" w:hAnsi="Comic Sans MS"/>
          <w:sz w:val="20"/>
          <w:szCs w:val="20"/>
        </w:rPr>
        <w:t xml:space="preserve"> </w:t>
      </w:r>
      <w:r w:rsidR="00B31FFD">
        <w:rPr>
          <w:rFonts w:ascii="Comic Sans MS" w:hAnsi="Comic Sans MS"/>
          <w:sz w:val="20"/>
          <w:szCs w:val="20"/>
        </w:rPr>
        <w:t>emphasises the importance of forming attachments with others within strong, warm</w:t>
      </w:r>
      <w:r w:rsidR="00224875">
        <w:rPr>
          <w:rFonts w:ascii="Comic Sans MS" w:hAnsi="Comic Sans MS"/>
          <w:sz w:val="20"/>
          <w:szCs w:val="20"/>
        </w:rPr>
        <w:t>, respectful</w:t>
      </w:r>
      <w:r w:rsidR="00B31FFD">
        <w:rPr>
          <w:rFonts w:ascii="Comic Sans MS" w:hAnsi="Comic Sans MS"/>
          <w:sz w:val="20"/>
          <w:szCs w:val="20"/>
        </w:rPr>
        <w:t xml:space="preserve"> and supportive relationships. </w:t>
      </w:r>
      <w:r w:rsidR="00224875">
        <w:rPr>
          <w:rFonts w:ascii="Comic Sans MS" w:hAnsi="Comic Sans MS"/>
          <w:sz w:val="20"/>
          <w:szCs w:val="20"/>
        </w:rPr>
        <w:t>It i</w:t>
      </w:r>
      <w:r w:rsidRPr="00D74C1A">
        <w:rPr>
          <w:rFonts w:ascii="Comic Sans MS" w:hAnsi="Comic Sans MS"/>
          <w:sz w:val="20"/>
          <w:szCs w:val="20"/>
        </w:rPr>
        <w:t>nvolves helping children to develop a positive sense of themselves and others</w:t>
      </w:r>
      <w:r w:rsidR="00224875">
        <w:rPr>
          <w:rFonts w:ascii="Comic Sans MS" w:hAnsi="Comic Sans MS"/>
          <w:sz w:val="20"/>
          <w:szCs w:val="20"/>
        </w:rPr>
        <w:t>,</w:t>
      </w:r>
      <w:r w:rsidRPr="00D74C1A">
        <w:rPr>
          <w:rFonts w:ascii="Comic Sans MS" w:hAnsi="Comic Sans MS"/>
          <w:sz w:val="20"/>
          <w:szCs w:val="20"/>
        </w:rPr>
        <w:t xml:space="preserve"> to develop social skills</w:t>
      </w:r>
      <w:r w:rsidR="00224875">
        <w:rPr>
          <w:rFonts w:ascii="Comic Sans MS" w:hAnsi="Comic Sans MS"/>
          <w:sz w:val="20"/>
          <w:szCs w:val="20"/>
        </w:rPr>
        <w:t>,</w:t>
      </w:r>
      <w:r w:rsidRPr="00D74C1A">
        <w:rPr>
          <w:rFonts w:ascii="Comic Sans MS" w:hAnsi="Comic Sans MS"/>
          <w:sz w:val="20"/>
          <w:szCs w:val="20"/>
        </w:rPr>
        <w:t xml:space="preserve"> to understand appropriate behaviour in groups</w:t>
      </w:r>
      <w:r w:rsidR="001841C4">
        <w:rPr>
          <w:rFonts w:ascii="Comic Sans MS" w:hAnsi="Comic Sans MS"/>
          <w:sz w:val="20"/>
          <w:szCs w:val="20"/>
        </w:rPr>
        <w:t>,</w:t>
      </w:r>
      <w:r w:rsidRPr="00D74C1A">
        <w:rPr>
          <w:rFonts w:ascii="Comic Sans MS" w:hAnsi="Comic Sans MS"/>
          <w:sz w:val="20"/>
          <w:szCs w:val="20"/>
        </w:rPr>
        <w:t xml:space="preserve"> and to have confidence in their own abilities</w:t>
      </w:r>
      <w:r w:rsidR="00224875">
        <w:rPr>
          <w:rFonts w:ascii="Comic Sans MS" w:hAnsi="Comic Sans MS"/>
          <w:sz w:val="20"/>
          <w:szCs w:val="20"/>
        </w:rPr>
        <w:t>. A child’s developing Executive Function, which includes their ability to focus their attention and develop patience and resilience will contribute to</w:t>
      </w:r>
      <w:r w:rsidR="001841C4">
        <w:rPr>
          <w:rFonts w:ascii="Comic Sans MS" w:hAnsi="Comic Sans MS"/>
          <w:sz w:val="20"/>
          <w:szCs w:val="20"/>
        </w:rPr>
        <w:t>wards</w:t>
      </w:r>
      <w:r w:rsidR="00224875">
        <w:rPr>
          <w:rFonts w:ascii="Comic Sans MS" w:hAnsi="Comic Sans MS"/>
          <w:sz w:val="20"/>
          <w:szCs w:val="20"/>
        </w:rPr>
        <w:t xml:space="preserve"> their growing ability to manage their behaviour and self-regulate.</w:t>
      </w:r>
      <w:r w:rsidRPr="00D74C1A">
        <w:rPr>
          <w:rFonts w:ascii="Comic Sans MS" w:hAnsi="Comic Sans MS"/>
          <w:sz w:val="20"/>
          <w:szCs w:val="20"/>
        </w:rPr>
        <w:t xml:space="preserve"> </w:t>
      </w:r>
      <w:r w:rsidR="00B31FFD">
        <w:rPr>
          <w:rFonts w:ascii="Comic Sans MS" w:hAnsi="Comic Sans MS"/>
          <w:sz w:val="20"/>
          <w:szCs w:val="20"/>
        </w:rPr>
        <w:t>They also need to be encouraged to</w:t>
      </w:r>
      <w:r w:rsidR="00B31FFD" w:rsidRPr="00D74C1A">
        <w:rPr>
          <w:rFonts w:ascii="Comic Sans MS" w:hAnsi="Comic Sans MS"/>
          <w:sz w:val="20"/>
          <w:szCs w:val="20"/>
        </w:rPr>
        <w:t xml:space="preserve"> make healthy choices in</w:t>
      </w:r>
      <w:r w:rsidR="00B613F9">
        <w:rPr>
          <w:rFonts w:ascii="Comic Sans MS" w:hAnsi="Comic Sans MS"/>
          <w:sz w:val="20"/>
          <w:szCs w:val="20"/>
        </w:rPr>
        <w:t xml:space="preserve"> relation to food.</w:t>
      </w:r>
    </w:p>
    <w:p w14:paraId="02704D45" w14:textId="19251345" w:rsidR="000B6808" w:rsidRPr="00D74C1A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 w:rsidRPr="00D74C1A">
        <w:rPr>
          <w:rFonts w:ascii="Comic Sans MS" w:hAnsi="Comic Sans MS"/>
          <w:b/>
          <w:sz w:val="20"/>
          <w:szCs w:val="20"/>
        </w:rPr>
        <w:t xml:space="preserve">• Literacy </w:t>
      </w:r>
      <w:r w:rsidR="00401863">
        <w:rPr>
          <w:rFonts w:ascii="Comic Sans MS" w:hAnsi="Comic Sans MS"/>
          <w:b/>
          <w:sz w:val="20"/>
          <w:szCs w:val="20"/>
        </w:rPr>
        <w:t>D</w:t>
      </w:r>
      <w:r w:rsidRPr="00D74C1A">
        <w:rPr>
          <w:rFonts w:ascii="Comic Sans MS" w:hAnsi="Comic Sans MS"/>
          <w:b/>
          <w:sz w:val="20"/>
          <w:szCs w:val="20"/>
        </w:rPr>
        <w:t xml:space="preserve">evelopment </w:t>
      </w:r>
      <w:r w:rsidR="00224875" w:rsidRPr="00224875">
        <w:rPr>
          <w:rFonts w:ascii="Comic Sans MS" w:hAnsi="Comic Sans MS"/>
          <w:sz w:val="20"/>
          <w:szCs w:val="20"/>
        </w:rPr>
        <w:t>states that developing a lifelong love of literacy is crucial</w:t>
      </w:r>
      <w:r w:rsidR="00224875">
        <w:rPr>
          <w:rFonts w:ascii="Comic Sans MS" w:hAnsi="Comic Sans MS"/>
          <w:b/>
          <w:sz w:val="20"/>
          <w:szCs w:val="20"/>
        </w:rPr>
        <w:t>.</w:t>
      </w:r>
      <w:r w:rsidR="00224875" w:rsidRPr="00224875">
        <w:rPr>
          <w:rFonts w:ascii="Comic Sans MS" w:hAnsi="Comic Sans MS"/>
          <w:sz w:val="20"/>
          <w:szCs w:val="20"/>
        </w:rPr>
        <w:t xml:space="preserve"> </w:t>
      </w:r>
      <w:r w:rsidR="00224875" w:rsidRPr="00D74C1A">
        <w:rPr>
          <w:rFonts w:ascii="Comic Sans MS" w:hAnsi="Comic Sans MS"/>
          <w:sz w:val="20"/>
          <w:szCs w:val="20"/>
        </w:rPr>
        <w:t>Children must be given access to a wide range of reading materials (books, poems, and other written materials)</w:t>
      </w:r>
      <w:r w:rsidR="001841C4">
        <w:rPr>
          <w:rFonts w:ascii="Comic Sans MS" w:hAnsi="Comic Sans MS"/>
          <w:sz w:val="20"/>
          <w:szCs w:val="20"/>
        </w:rPr>
        <w:t>,</w:t>
      </w:r>
      <w:r w:rsidR="00224875" w:rsidRPr="00D74C1A">
        <w:rPr>
          <w:rFonts w:ascii="Comic Sans MS" w:hAnsi="Comic Sans MS"/>
          <w:sz w:val="20"/>
          <w:szCs w:val="20"/>
        </w:rPr>
        <w:t xml:space="preserve"> </w:t>
      </w:r>
      <w:r w:rsidR="00224875">
        <w:rPr>
          <w:rFonts w:ascii="Comic Sans MS" w:hAnsi="Comic Sans MS"/>
          <w:sz w:val="20"/>
          <w:szCs w:val="20"/>
        </w:rPr>
        <w:t xml:space="preserve">both at playgroup and at home in order </w:t>
      </w:r>
      <w:r w:rsidR="00224875" w:rsidRPr="00D74C1A">
        <w:rPr>
          <w:rFonts w:ascii="Comic Sans MS" w:hAnsi="Comic Sans MS"/>
          <w:sz w:val="20"/>
          <w:szCs w:val="20"/>
        </w:rPr>
        <w:t>to ignite their interest</w:t>
      </w:r>
      <w:r w:rsidR="00224875">
        <w:rPr>
          <w:rFonts w:ascii="Comic Sans MS" w:hAnsi="Comic Sans MS"/>
          <w:sz w:val="20"/>
          <w:szCs w:val="20"/>
        </w:rPr>
        <w:t>. Comprehension begins at birth</w:t>
      </w:r>
      <w:r w:rsidR="007B7458">
        <w:rPr>
          <w:rFonts w:ascii="Comic Sans MS" w:hAnsi="Comic Sans MS"/>
          <w:sz w:val="20"/>
          <w:szCs w:val="20"/>
        </w:rPr>
        <w:t>, whilst</w:t>
      </w:r>
      <w:r w:rsidR="00224875" w:rsidRPr="00D74C1A">
        <w:rPr>
          <w:rFonts w:ascii="Comic Sans MS" w:hAnsi="Comic Sans MS"/>
          <w:sz w:val="20"/>
          <w:szCs w:val="20"/>
        </w:rPr>
        <w:t xml:space="preserve"> </w:t>
      </w:r>
      <w:r w:rsidR="001841C4">
        <w:rPr>
          <w:rFonts w:ascii="Comic Sans MS" w:hAnsi="Comic Sans MS"/>
          <w:sz w:val="20"/>
          <w:szCs w:val="20"/>
        </w:rPr>
        <w:t xml:space="preserve">later in their development </w:t>
      </w:r>
      <w:r w:rsidRPr="00D74C1A">
        <w:rPr>
          <w:rFonts w:ascii="Comic Sans MS" w:hAnsi="Comic Sans MS"/>
          <w:sz w:val="20"/>
          <w:szCs w:val="20"/>
        </w:rPr>
        <w:t xml:space="preserve">children </w:t>
      </w:r>
      <w:r w:rsidR="007B7458">
        <w:rPr>
          <w:rFonts w:ascii="Comic Sans MS" w:hAnsi="Comic Sans MS"/>
          <w:sz w:val="20"/>
          <w:szCs w:val="20"/>
        </w:rPr>
        <w:t xml:space="preserve">are encouraged make the meaningful marks which will eventually lead to recognisable writing and </w:t>
      </w:r>
      <w:r w:rsidRPr="00D74C1A">
        <w:rPr>
          <w:rFonts w:ascii="Comic Sans MS" w:hAnsi="Comic Sans MS"/>
          <w:sz w:val="20"/>
          <w:szCs w:val="20"/>
        </w:rPr>
        <w:t>to link sounds and letters</w:t>
      </w:r>
      <w:r w:rsidR="001841C4">
        <w:rPr>
          <w:rFonts w:ascii="Comic Sans MS" w:hAnsi="Comic Sans MS"/>
          <w:sz w:val="20"/>
          <w:szCs w:val="20"/>
        </w:rPr>
        <w:t>.</w:t>
      </w:r>
      <w:r w:rsidRPr="00D74C1A">
        <w:rPr>
          <w:rFonts w:ascii="Comic Sans MS" w:hAnsi="Comic Sans MS"/>
          <w:sz w:val="20"/>
          <w:szCs w:val="20"/>
        </w:rPr>
        <w:t xml:space="preserve"> </w:t>
      </w:r>
    </w:p>
    <w:p w14:paraId="38C3E183" w14:textId="77777777" w:rsidR="00DE308B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 w:rsidRPr="00D74C1A">
        <w:rPr>
          <w:rFonts w:ascii="Comic Sans MS" w:hAnsi="Comic Sans MS"/>
          <w:sz w:val="20"/>
          <w:szCs w:val="20"/>
        </w:rPr>
        <w:t xml:space="preserve"> </w:t>
      </w:r>
    </w:p>
    <w:p w14:paraId="55E6A7B3" w14:textId="77777777" w:rsidR="00DE308B" w:rsidRDefault="00DE308B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</w:p>
    <w:p w14:paraId="34944281" w14:textId="77777777" w:rsidR="00DE308B" w:rsidRDefault="00DE308B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</w:p>
    <w:p w14:paraId="29510B30" w14:textId="0CBC72FE" w:rsidR="000B6808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 w:rsidRPr="00D74C1A">
        <w:rPr>
          <w:rFonts w:ascii="Comic Sans MS" w:hAnsi="Comic Sans MS"/>
          <w:sz w:val="20"/>
          <w:szCs w:val="20"/>
        </w:rPr>
        <w:lastRenderedPageBreak/>
        <w:t>•</w:t>
      </w:r>
      <w:r w:rsidRPr="00D74C1A">
        <w:rPr>
          <w:rFonts w:ascii="Comic Sans MS" w:hAnsi="Comic Sans MS"/>
          <w:b/>
          <w:sz w:val="20"/>
          <w:szCs w:val="20"/>
        </w:rPr>
        <w:t xml:space="preserve"> Mathematics</w:t>
      </w:r>
      <w:r w:rsidR="001841C4">
        <w:rPr>
          <w:rFonts w:ascii="Comic Sans MS" w:hAnsi="Comic Sans MS"/>
          <w:sz w:val="20"/>
          <w:szCs w:val="20"/>
        </w:rPr>
        <w:t xml:space="preserve"> now</w:t>
      </w:r>
      <w:r w:rsidR="007B7458">
        <w:rPr>
          <w:rFonts w:ascii="Comic Sans MS" w:hAnsi="Comic Sans MS"/>
          <w:sz w:val="20"/>
          <w:szCs w:val="20"/>
        </w:rPr>
        <w:t xml:space="preserve"> includes a greater depth in understanding the concept of numbers to ten, and in being able to recognise groups of items (subitise) without actually counting them. </w:t>
      </w:r>
      <w:r w:rsidR="001841C4">
        <w:rPr>
          <w:rFonts w:ascii="Comic Sans MS" w:hAnsi="Comic Sans MS"/>
          <w:sz w:val="20"/>
          <w:szCs w:val="20"/>
        </w:rPr>
        <w:t xml:space="preserve">It </w:t>
      </w:r>
      <w:r w:rsidR="007B7458" w:rsidRPr="00D74C1A">
        <w:rPr>
          <w:rFonts w:ascii="Comic Sans MS" w:hAnsi="Comic Sans MS"/>
          <w:sz w:val="20"/>
          <w:szCs w:val="20"/>
        </w:rPr>
        <w:t>involves providing children with opportunities to develop and improve their skills in counting, understanding and using numbers</w:t>
      </w:r>
      <w:r w:rsidR="001841C4">
        <w:rPr>
          <w:rFonts w:ascii="Comic Sans MS" w:hAnsi="Comic Sans MS"/>
          <w:sz w:val="20"/>
          <w:szCs w:val="20"/>
        </w:rPr>
        <w:t xml:space="preserve"> and </w:t>
      </w:r>
      <w:r w:rsidR="007B7458" w:rsidRPr="00D74C1A">
        <w:rPr>
          <w:rFonts w:ascii="Comic Sans MS" w:hAnsi="Comic Sans MS"/>
          <w:sz w:val="20"/>
          <w:szCs w:val="20"/>
        </w:rPr>
        <w:t>calculating simple addition and subtraction problems</w:t>
      </w:r>
      <w:r w:rsidR="001841C4">
        <w:rPr>
          <w:rFonts w:ascii="Comic Sans MS" w:hAnsi="Comic Sans MS"/>
          <w:sz w:val="20"/>
          <w:szCs w:val="20"/>
        </w:rPr>
        <w:t>.</w:t>
      </w:r>
      <w:r w:rsidR="007B7458" w:rsidRPr="00D74C1A">
        <w:rPr>
          <w:rFonts w:ascii="Comic Sans MS" w:hAnsi="Comic Sans MS"/>
          <w:sz w:val="20"/>
          <w:szCs w:val="20"/>
        </w:rPr>
        <w:t xml:space="preserve"> </w:t>
      </w:r>
      <w:r w:rsidR="007B7458">
        <w:rPr>
          <w:rFonts w:ascii="Comic Sans MS" w:hAnsi="Comic Sans MS"/>
          <w:sz w:val="20"/>
          <w:szCs w:val="20"/>
        </w:rPr>
        <w:t xml:space="preserve">Working with shapes, </w:t>
      </w:r>
      <w:proofErr w:type="spellStart"/>
      <w:r w:rsidR="007B7458">
        <w:rPr>
          <w:rFonts w:ascii="Comic Sans MS" w:hAnsi="Comic Sans MS"/>
          <w:sz w:val="20"/>
          <w:szCs w:val="20"/>
        </w:rPr>
        <w:t>sp</w:t>
      </w:r>
      <w:r w:rsidR="001841C4">
        <w:rPr>
          <w:rFonts w:ascii="Comic Sans MS" w:hAnsi="Comic Sans MS"/>
          <w:sz w:val="20"/>
          <w:szCs w:val="20"/>
        </w:rPr>
        <w:t>a</w:t>
      </w:r>
      <w:r w:rsidR="007B7458">
        <w:rPr>
          <w:rFonts w:ascii="Comic Sans MS" w:hAnsi="Comic Sans MS"/>
          <w:sz w:val="20"/>
          <w:szCs w:val="20"/>
        </w:rPr>
        <w:t>cial</w:t>
      </w:r>
      <w:proofErr w:type="spellEnd"/>
      <w:r w:rsidR="007B7458">
        <w:rPr>
          <w:rFonts w:ascii="Comic Sans MS" w:hAnsi="Comic Sans MS"/>
          <w:sz w:val="20"/>
          <w:szCs w:val="20"/>
        </w:rPr>
        <w:t xml:space="preserve"> reasoning and measuring are also important. Children are </w:t>
      </w:r>
      <w:r w:rsidR="001841C4">
        <w:rPr>
          <w:rFonts w:ascii="Comic Sans MS" w:hAnsi="Comic Sans MS"/>
          <w:sz w:val="20"/>
          <w:szCs w:val="20"/>
        </w:rPr>
        <w:t>supported in</w:t>
      </w:r>
      <w:r w:rsidR="007B7458">
        <w:rPr>
          <w:rFonts w:ascii="Comic Sans MS" w:hAnsi="Comic Sans MS"/>
          <w:sz w:val="20"/>
          <w:szCs w:val="20"/>
        </w:rPr>
        <w:t xml:space="preserve"> develop</w:t>
      </w:r>
      <w:r w:rsidR="001841C4">
        <w:rPr>
          <w:rFonts w:ascii="Comic Sans MS" w:hAnsi="Comic Sans MS"/>
          <w:sz w:val="20"/>
          <w:szCs w:val="20"/>
        </w:rPr>
        <w:t>ing</w:t>
      </w:r>
      <w:r w:rsidR="007B7458">
        <w:rPr>
          <w:rFonts w:ascii="Comic Sans MS" w:hAnsi="Comic Sans MS"/>
          <w:sz w:val="20"/>
          <w:szCs w:val="20"/>
        </w:rPr>
        <w:t xml:space="preserve"> a love of math</w:t>
      </w:r>
      <w:r w:rsidR="001841C4">
        <w:rPr>
          <w:rFonts w:ascii="Comic Sans MS" w:hAnsi="Comic Sans MS"/>
          <w:sz w:val="20"/>
          <w:szCs w:val="20"/>
        </w:rPr>
        <w:t>ematic</w:t>
      </w:r>
      <w:r w:rsidR="007B7458">
        <w:rPr>
          <w:rFonts w:ascii="Comic Sans MS" w:hAnsi="Comic Sans MS"/>
          <w:sz w:val="20"/>
          <w:szCs w:val="20"/>
        </w:rPr>
        <w:t>s</w:t>
      </w:r>
      <w:r w:rsidR="001841C4">
        <w:rPr>
          <w:rFonts w:ascii="Comic Sans MS" w:hAnsi="Comic Sans MS"/>
          <w:sz w:val="20"/>
          <w:szCs w:val="20"/>
        </w:rPr>
        <w:t>,</w:t>
      </w:r>
      <w:r w:rsidR="007B7458">
        <w:rPr>
          <w:rFonts w:ascii="Comic Sans MS" w:hAnsi="Comic Sans MS"/>
          <w:sz w:val="20"/>
          <w:szCs w:val="20"/>
        </w:rPr>
        <w:t xml:space="preserve"> without being afraid to make mistakes.</w:t>
      </w:r>
      <w:r w:rsidRPr="00D74C1A">
        <w:rPr>
          <w:rFonts w:ascii="Comic Sans MS" w:hAnsi="Comic Sans MS"/>
          <w:sz w:val="20"/>
          <w:szCs w:val="20"/>
        </w:rPr>
        <w:t xml:space="preserve"> </w:t>
      </w:r>
    </w:p>
    <w:p w14:paraId="2526EFFB" w14:textId="725BF9E5" w:rsidR="000B6808" w:rsidRPr="00D74C1A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 w:rsidRPr="00D74C1A">
        <w:rPr>
          <w:rFonts w:ascii="Comic Sans MS" w:hAnsi="Comic Sans MS"/>
          <w:sz w:val="20"/>
          <w:szCs w:val="20"/>
        </w:rPr>
        <w:t xml:space="preserve">• </w:t>
      </w:r>
      <w:r w:rsidRPr="00D74C1A">
        <w:rPr>
          <w:rFonts w:ascii="Comic Sans MS" w:hAnsi="Comic Sans MS"/>
          <w:b/>
          <w:sz w:val="20"/>
          <w:szCs w:val="20"/>
        </w:rPr>
        <w:t xml:space="preserve">Understanding the </w:t>
      </w:r>
      <w:r w:rsidR="00401863">
        <w:rPr>
          <w:rFonts w:ascii="Comic Sans MS" w:hAnsi="Comic Sans MS"/>
          <w:b/>
          <w:sz w:val="20"/>
          <w:szCs w:val="20"/>
        </w:rPr>
        <w:t>W</w:t>
      </w:r>
      <w:r w:rsidRPr="00D74C1A">
        <w:rPr>
          <w:rFonts w:ascii="Comic Sans MS" w:hAnsi="Comic Sans MS"/>
          <w:b/>
          <w:sz w:val="20"/>
          <w:szCs w:val="20"/>
        </w:rPr>
        <w:t>orld</w:t>
      </w:r>
      <w:r w:rsidRPr="00D74C1A">
        <w:rPr>
          <w:rFonts w:ascii="Comic Sans MS" w:hAnsi="Comic Sans MS"/>
          <w:sz w:val="20"/>
          <w:szCs w:val="20"/>
        </w:rPr>
        <w:t xml:space="preserve"> involves guiding children to make sense of their physical world and their community through </w:t>
      </w:r>
      <w:r w:rsidR="001841C4">
        <w:rPr>
          <w:rFonts w:ascii="Comic Sans MS" w:hAnsi="Comic Sans MS"/>
          <w:sz w:val="20"/>
          <w:szCs w:val="20"/>
        </w:rPr>
        <w:t xml:space="preserve">regular </w:t>
      </w:r>
      <w:r w:rsidRPr="00D74C1A">
        <w:rPr>
          <w:rFonts w:ascii="Comic Sans MS" w:hAnsi="Comic Sans MS"/>
          <w:sz w:val="20"/>
          <w:szCs w:val="20"/>
        </w:rPr>
        <w:t xml:space="preserve">opportunities to explore, observe and find out about people, places, technology and the </w:t>
      </w:r>
      <w:r w:rsidR="009D0ADE">
        <w:rPr>
          <w:rFonts w:ascii="Comic Sans MS" w:hAnsi="Comic Sans MS"/>
          <w:sz w:val="20"/>
          <w:szCs w:val="20"/>
        </w:rPr>
        <w:t xml:space="preserve">local </w:t>
      </w:r>
      <w:r w:rsidRPr="00D74C1A">
        <w:rPr>
          <w:rFonts w:ascii="Comic Sans MS" w:hAnsi="Comic Sans MS"/>
          <w:sz w:val="20"/>
          <w:szCs w:val="20"/>
        </w:rPr>
        <w:t>environment</w:t>
      </w:r>
      <w:r w:rsidR="009D0ADE">
        <w:rPr>
          <w:rFonts w:ascii="Comic Sans MS" w:hAnsi="Comic Sans MS"/>
          <w:sz w:val="20"/>
          <w:szCs w:val="20"/>
        </w:rPr>
        <w:t>. Experiencing a broad selection of books and rhymes, and their associated vocabulary</w:t>
      </w:r>
      <w:r w:rsidR="001841C4">
        <w:rPr>
          <w:rFonts w:ascii="Comic Sans MS" w:hAnsi="Comic Sans MS"/>
          <w:sz w:val="20"/>
          <w:szCs w:val="20"/>
        </w:rPr>
        <w:t>,</w:t>
      </w:r>
      <w:r w:rsidR="009D0ADE">
        <w:rPr>
          <w:rFonts w:ascii="Comic Sans MS" w:hAnsi="Comic Sans MS"/>
          <w:sz w:val="20"/>
          <w:szCs w:val="20"/>
        </w:rPr>
        <w:t xml:space="preserve"> will also foster</w:t>
      </w:r>
      <w:r w:rsidRPr="00D74C1A">
        <w:rPr>
          <w:rFonts w:ascii="Comic Sans MS" w:hAnsi="Comic Sans MS"/>
          <w:sz w:val="20"/>
          <w:szCs w:val="20"/>
        </w:rPr>
        <w:t xml:space="preserve"> </w:t>
      </w:r>
      <w:r w:rsidR="009D0ADE">
        <w:rPr>
          <w:rFonts w:ascii="Comic Sans MS" w:hAnsi="Comic Sans MS"/>
          <w:sz w:val="20"/>
          <w:szCs w:val="20"/>
        </w:rPr>
        <w:t>their understanding of ‘our culturally, socially, technologically and ecologically diverse world’.</w:t>
      </w:r>
    </w:p>
    <w:p w14:paraId="61D13BDC" w14:textId="2824F2E9" w:rsidR="000B6808" w:rsidRDefault="000B6808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  <w:r w:rsidRPr="00D74C1A">
        <w:rPr>
          <w:rFonts w:ascii="Comic Sans MS" w:hAnsi="Comic Sans MS"/>
          <w:sz w:val="20"/>
          <w:szCs w:val="20"/>
        </w:rPr>
        <w:t xml:space="preserve">• </w:t>
      </w:r>
      <w:r w:rsidRPr="00D74C1A">
        <w:rPr>
          <w:rFonts w:ascii="Comic Sans MS" w:hAnsi="Comic Sans MS"/>
          <w:b/>
          <w:sz w:val="20"/>
          <w:szCs w:val="20"/>
        </w:rPr>
        <w:t xml:space="preserve">Expressive </w:t>
      </w:r>
      <w:r w:rsidR="00401863">
        <w:rPr>
          <w:rFonts w:ascii="Comic Sans MS" w:hAnsi="Comic Sans MS"/>
          <w:b/>
          <w:sz w:val="20"/>
          <w:szCs w:val="20"/>
        </w:rPr>
        <w:t>A</w:t>
      </w:r>
      <w:r w:rsidRPr="00D74C1A">
        <w:rPr>
          <w:rFonts w:ascii="Comic Sans MS" w:hAnsi="Comic Sans MS"/>
          <w:b/>
          <w:sz w:val="20"/>
          <w:szCs w:val="20"/>
        </w:rPr>
        <w:t xml:space="preserve">rts and </w:t>
      </w:r>
      <w:r w:rsidR="00401863">
        <w:rPr>
          <w:rFonts w:ascii="Comic Sans MS" w:hAnsi="Comic Sans MS"/>
          <w:b/>
          <w:sz w:val="20"/>
          <w:szCs w:val="20"/>
        </w:rPr>
        <w:t>D</w:t>
      </w:r>
      <w:r w:rsidRPr="00D74C1A">
        <w:rPr>
          <w:rFonts w:ascii="Comic Sans MS" w:hAnsi="Comic Sans MS"/>
          <w:b/>
          <w:sz w:val="20"/>
          <w:szCs w:val="20"/>
        </w:rPr>
        <w:t>esign</w:t>
      </w:r>
      <w:r w:rsidRPr="00D74C1A">
        <w:rPr>
          <w:rFonts w:ascii="Comic Sans MS" w:hAnsi="Comic Sans MS"/>
          <w:sz w:val="20"/>
          <w:szCs w:val="20"/>
        </w:rPr>
        <w:t xml:space="preserve"> involves</w:t>
      </w:r>
      <w:r w:rsidR="009D0ADE">
        <w:rPr>
          <w:rFonts w:ascii="Comic Sans MS" w:hAnsi="Comic Sans MS"/>
          <w:sz w:val="20"/>
          <w:szCs w:val="20"/>
        </w:rPr>
        <w:t xml:space="preserve"> </w:t>
      </w:r>
      <w:r w:rsidRPr="00D74C1A">
        <w:rPr>
          <w:rFonts w:ascii="Comic Sans MS" w:hAnsi="Comic Sans MS"/>
          <w:sz w:val="20"/>
          <w:szCs w:val="20"/>
        </w:rPr>
        <w:t xml:space="preserve">enabling children to explore and play with a wide range of </w:t>
      </w:r>
      <w:r w:rsidR="009D0ADE">
        <w:rPr>
          <w:rFonts w:ascii="Comic Sans MS" w:hAnsi="Comic Sans MS"/>
          <w:sz w:val="20"/>
          <w:szCs w:val="20"/>
        </w:rPr>
        <w:t>high</w:t>
      </w:r>
      <w:r w:rsidR="001841C4">
        <w:rPr>
          <w:rFonts w:ascii="Comic Sans MS" w:hAnsi="Comic Sans MS"/>
          <w:sz w:val="20"/>
          <w:szCs w:val="20"/>
        </w:rPr>
        <w:t>-</w:t>
      </w:r>
      <w:r w:rsidR="009D0ADE">
        <w:rPr>
          <w:rFonts w:ascii="Comic Sans MS" w:hAnsi="Comic Sans MS"/>
          <w:sz w:val="20"/>
          <w:szCs w:val="20"/>
        </w:rPr>
        <w:t xml:space="preserve">quality </w:t>
      </w:r>
      <w:r w:rsidRPr="00D74C1A">
        <w:rPr>
          <w:rFonts w:ascii="Comic Sans MS" w:hAnsi="Comic Sans MS"/>
          <w:sz w:val="20"/>
          <w:szCs w:val="20"/>
        </w:rPr>
        <w:t>me</w:t>
      </w:r>
      <w:r w:rsidR="00401863">
        <w:rPr>
          <w:rFonts w:ascii="Comic Sans MS" w:hAnsi="Comic Sans MS"/>
          <w:sz w:val="20"/>
          <w:szCs w:val="20"/>
        </w:rPr>
        <w:t>d</w:t>
      </w:r>
      <w:r w:rsidRPr="00D74C1A">
        <w:rPr>
          <w:rFonts w:ascii="Comic Sans MS" w:hAnsi="Comic Sans MS"/>
          <w:sz w:val="20"/>
          <w:szCs w:val="20"/>
        </w:rPr>
        <w:t>ia and materials</w:t>
      </w:r>
      <w:r w:rsidR="001841C4">
        <w:rPr>
          <w:rFonts w:ascii="Comic Sans MS" w:hAnsi="Comic Sans MS"/>
          <w:sz w:val="20"/>
          <w:szCs w:val="20"/>
        </w:rPr>
        <w:t xml:space="preserve"> on a regular basis</w:t>
      </w:r>
      <w:r w:rsidRPr="00D74C1A">
        <w:rPr>
          <w:rFonts w:ascii="Comic Sans MS" w:hAnsi="Comic Sans MS"/>
          <w:sz w:val="20"/>
          <w:szCs w:val="20"/>
        </w:rPr>
        <w:t>, as well as providing opportunities and encouragement for sharing their thoughts, ideas and feelings through a variety of activities in art, music, movement, dance, role-play, and design and technology</w:t>
      </w:r>
      <w:r w:rsidR="001841C4">
        <w:rPr>
          <w:rFonts w:ascii="Comic Sans MS" w:hAnsi="Comic Sans MS"/>
          <w:sz w:val="20"/>
          <w:szCs w:val="20"/>
        </w:rPr>
        <w:t>.</w:t>
      </w:r>
    </w:p>
    <w:p w14:paraId="7A857833" w14:textId="743F37E5" w:rsidR="00933423" w:rsidRPr="00D74C1A" w:rsidRDefault="00933423" w:rsidP="00933423">
      <w:pPr>
        <w:pStyle w:val="Default"/>
        <w:spacing w:after="115"/>
        <w:rPr>
          <w:rFonts w:ascii="Comic Sans MS" w:hAnsi="Comic Sans MS" w:cstheme="minorHAnsi"/>
          <w:sz w:val="20"/>
          <w:szCs w:val="20"/>
        </w:rPr>
      </w:pPr>
      <w:r w:rsidRPr="00D74C1A">
        <w:rPr>
          <w:rFonts w:ascii="Comic Sans MS" w:hAnsi="Comic Sans MS" w:cstheme="minorHAnsi"/>
          <w:sz w:val="20"/>
          <w:szCs w:val="20"/>
        </w:rPr>
        <w:t>At St Christopher’s Playgroup, we are also guided in our judgements by our knowledge of the Characteristics of Effective Teaching and Learning. These are:</w:t>
      </w:r>
    </w:p>
    <w:p w14:paraId="38504F9E" w14:textId="2C87A5CB" w:rsidR="00933423" w:rsidRPr="00D74C1A" w:rsidRDefault="00933423" w:rsidP="00933423">
      <w:pPr>
        <w:pStyle w:val="Default"/>
        <w:spacing w:after="115"/>
        <w:rPr>
          <w:rFonts w:ascii="Comic Sans MS" w:hAnsi="Comic Sans MS" w:cstheme="minorHAnsi"/>
          <w:sz w:val="20"/>
          <w:szCs w:val="20"/>
        </w:rPr>
      </w:pPr>
      <w:r w:rsidRPr="00401863">
        <w:rPr>
          <w:rFonts w:ascii="Comic Sans MS" w:hAnsi="Comic Sans MS" w:cstheme="minorHAnsi"/>
          <w:b/>
          <w:sz w:val="20"/>
          <w:szCs w:val="20"/>
        </w:rPr>
        <w:t>Playing and Exploring</w:t>
      </w:r>
      <w:r w:rsidRPr="00D74C1A">
        <w:rPr>
          <w:rFonts w:ascii="Comic Sans MS" w:hAnsi="Comic Sans MS" w:cstheme="minorHAnsi"/>
          <w:sz w:val="20"/>
          <w:szCs w:val="20"/>
        </w:rPr>
        <w:t>, where we notice the ways in which children ‘have a go’ and investigate new things, and their levels of engagement</w:t>
      </w:r>
      <w:r w:rsidR="001841C4">
        <w:rPr>
          <w:rFonts w:ascii="Comic Sans MS" w:hAnsi="Comic Sans MS" w:cstheme="minorHAnsi"/>
          <w:sz w:val="20"/>
          <w:szCs w:val="20"/>
        </w:rPr>
        <w:t>.</w:t>
      </w:r>
    </w:p>
    <w:p w14:paraId="08655B30" w14:textId="6AF02BB8" w:rsidR="00933423" w:rsidRPr="00D74C1A" w:rsidRDefault="00933423" w:rsidP="00933423">
      <w:pPr>
        <w:pStyle w:val="Default"/>
        <w:spacing w:after="115"/>
        <w:rPr>
          <w:rFonts w:ascii="Comic Sans MS" w:hAnsi="Comic Sans MS" w:cstheme="minorHAnsi"/>
          <w:sz w:val="20"/>
          <w:szCs w:val="20"/>
        </w:rPr>
      </w:pPr>
      <w:r w:rsidRPr="00401863">
        <w:rPr>
          <w:rFonts w:ascii="Comic Sans MS" w:hAnsi="Comic Sans MS" w:cstheme="minorHAnsi"/>
          <w:b/>
          <w:sz w:val="20"/>
          <w:szCs w:val="20"/>
        </w:rPr>
        <w:t xml:space="preserve">Active </w:t>
      </w:r>
      <w:r w:rsidR="00401863">
        <w:rPr>
          <w:rFonts w:ascii="Comic Sans MS" w:hAnsi="Comic Sans MS" w:cstheme="minorHAnsi"/>
          <w:b/>
          <w:sz w:val="20"/>
          <w:szCs w:val="20"/>
        </w:rPr>
        <w:t>L</w:t>
      </w:r>
      <w:r w:rsidRPr="00401863">
        <w:rPr>
          <w:rFonts w:ascii="Comic Sans MS" w:hAnsi="Comic Sans MS" w:cstheme="minorHAnsi"/>
          <w:b/>
          <w:sz w:val="20"/>
          <w:szCs w:val="20"/>
        </w:rPr>
        <w:t>earning</w:t>
      </w:r>
      <w:r w:rsidRPr="00D74C1A">
        <w:rPr>
          <w:rFonts w:ascii="Comic Sans MS" w:hAnsi="Comic Sans MS" w:cstheme="minorHAnsi"/>
          <w:sz w:val="20"/>
          <w:szCs w:val="20"/>
        </w:rPr>
        <w:t>, where we notice how they are motivated</w:t>
      </w:r>
      <w:r w:rsidR="00AE728E" w:rsidRPr="00D74C1A">
        <w:rPr>
          <w:rFonts w:ascii="Comic Sans MS" w:hAnsi="Comic Sans MS" w:cstheme="minorHAnsi"/>
          <w:sz w:val="20"/>
          <w:szCs w:val="20"/>
        </w:rPr>
        <w:t xml:space="preserve"> to </w:t>
      </w:r>
      <w:r w:rsidR="009D0ADE">
        <w:rPr>
          <w:rFonts w:ascii="Comic Sans MS" w:hAnsi="Comic Sans MS" w:cstheme="minorHAnsi"/>
          <w:sz w:val="20"/>
          <w:szCs w:val="20"/>
        </w:rPr>
        <w:t>k</w:t>
      </w:r>
      <w:r w:rsidR="00AE728E" w:rsidRPr="00D74C1A">
        <w:rPr>
          <w:rFonts w:ascii="Comic Sans MS" w:hAnsi="Comic Sans MS" w:cstheme="minorHAnsi"/>
          <w:sz w:val="20"/>
          <w:szCs w:val="20"/>
        </w:rPr>
        <w:t>eep concentrating, keep on trying when faci</w:t>
      </w:r>
      <w:r w:rsidR="009D0ADE">
        <w:rPr>
          <w:rFonts w:ascii="Comic Sans MS" w:hAnsi="Comic Sans MS" w:cstheme="minorHAnsi"/>
          <w:sz w:val="20"/>
          <w:szCs w:val="20"/>
        </w:rPr>
        <w:t>n</w:t>
      </w:r>
      <w:r w:rsidR="00AE728E" w:rsidRPr="00D74C1A">
        <w:rPr>
          <w:rFonts w:ascii="Comic Sans MS" w:hAnsi="Comic Sans MS" w:cstheme="minorHAnsi"/>
          <w:sz w:val="20"/>
          <w:szCs w:val="20"/>
        </w:rPr>
        <w:t>g difficulties, and finally enjoy their achievements</w:t>
      </w:r>
      <w:r w:rsidR="001841C4">
        <w:rPr>
          <w:rFonts w:ascii="Comic Sans MS" w:hAnsi="Comic Sans MS" w:cstheme="minorHAnsi"/>
          <w:sz w:val="20"/>
          <w:szCs w:val="20"/>
        </w:rPr>
        <w:t>.</w:t>
      </w:r>
    </w:p>
    <w:p w14:paraId="517C8039" w14:textId="1ACA1CEB" w:rsidR="00AE728E" w:rsidRPr="00D74C1A" w:rsidRDefault="00AE728E" w:rsidP="00933423">
      <w:pPr>
        <w:pStyle w:val="Default"/>
        <w:spacing w:after="115"/>
        <w:rPr>
          <w:rFonts w:ascii="Comic Sans MS" w:hAnsi="Comic Sans MS" w:cstheme="minorHAnsi"/>
          <w:sz w:val="20"/>
          <w:szCs w:val="20"/>
        </w:rPr>
      </w:pPr>
      <w:r w:rsidRPr="00401863">
        <w:rPr>
          <w:rFonts w:ascii="Comic Sans MS" w:hAnsi="Comic Sans MS" w:cstheme="minorHAnsi"/>
          <w:b/>
          <w:sz w:val="20"/>
          <w:szCs w:val="20"/>
        </w:rPr>
        <w:t>Creating and Thinking Critically</w:t>
      </w:r>
      <w:r w:rsidRPr="00D74C1A">
        <w:rPr>
          <w:rFonts w:ascii="Comic Sans MS" w:hAnsi="Comic Sans MS" w:cstheme="minorHAnsi"/>
          <w:sz w:val="20"/>
          <w:szCs w:val="20"/>
        </w:rPr>
        <w:t>, where we notice their ways of thinking, such as having and developing their own ideas, making links between ideas and developing their own strategies for doing things</w:t>
      </w:r>
      <w:r w:rsidR="001841C4">
        <w:rPr>
          <w:rFonts w:ascii="Comic Sans MS" w:hAnsi="Comic Sans MS" w:cstheme="minorHAnsi"/>
          <w:sz w:val="20"/>
          <w:szCs w:val="20"/>
        </w:rPr>
        <w:t>.</w:t>
      </w:r>
    </w:p>
    <w:p w14:paraId="07CCCFFB" w14:textId="3F8A781C" w:rsidR="00D74C1A" w:rsidRPr="00D74C1A" w:rsidRDefault="009D2D0C" w:rsidP="00D74C1A">
      <w:pPr>
        <w:pStyle w:val="Default"/>
        <w:spacing w:after="115"/>
        <w:rPr>
          <w:rFonts w:ascii="Comic Sans MS" w:hAnsi="Comic Sans MS" w:cstheme="minorHAnsi"/>
          <w:sz w:val="20"/>
          <w:szCs w:val="20"/>
        </w:rPr>
      </w:pPr>
      <w:r w:rsidRPr="00D74C1A">
        <w:rPr>
          <w:rFonts w:ascii="Comic Sans MS" w:hAnsi="Comic Sans MS" w:cstheme="minorHAnsi"/>
          <w:sz w:val="20"/>
          <w:szCs w:val="20"/>
        </w:rPr>
        <w:t xml:space="preserve">Through our key workers </w:t>
      </w:r>
      <w:r w:rsidR="001841C4">
        <w:rPr>
          <w:rFonts w:ascii="Comic Sans MS" w:hAnsi="Comic Sans MS" w:cstheme="minorHAnsi"/>
          <w:sz w:val="20"/>
          <w:szCs w:val="20"/>
        </w:rPr>
        <w:t xml:space="preserve">making close observations and </w:t>
      </w:r>
      <w:r w:rsidRPr="00D74C1A">
        <w:rPr>
          <w:rFonts w:ascii="Comic Sans MS" w:hAnsi="Comic Sans MS" w:cstheme="minorHAnsi"/>
          <w:sz w:val="20"/>
          <w:szCs w:val="20"/>
        </w:rPr>
        <w:t xml:space="preserve">building up </w:t>
      </w:r>
      <w:r w:rsidR="00D74C1A" w:rsidRPr="00D74C1A">
        <w:rPr>
          <w:rFonts w:ascii="Comic Sans MS" w:hAnsi="Comic Sans MS" w:cstheme="minorHAnsi"/>
          <w:sz w:val="20"/>
          <w:szCs w:val="20"/>
        </w:rPr>
        <w:t xml:space="preserve">warm and respectful </w:t>
      </w:r>
      <w:r w:rsidRPr="00D74C1A">
        <w:rPr>
          <w:rFonts w:ascii="Comic Sans MS" w:hAnsi="Comic Sans MS" w:cstheme="minorHAnsi"/>
          <w:sz w:val="20"/>
          <w:szCs w:val="20"/>
        </w:rPr>
        <w:t xml:space="preserve">relationships </w:t>
      </w:r>
      <w:r w:rsidR="00D74C1A" w:rsidRPr="00D74C1A">
        <w:rPr>
          <w:rFonts w:ascii="Comic Sans MS" w:hAnsi="Comic Sans MS" w:cstheme="minorHAnsi"/>
          <w:sz w:val="20"/>
          <w:szCs w:val="20"/>
        </w:rPr>
        <w:t>with children and parents</w:t>
      </w:r>
      <w:r w:rsidR="001841C4">
        <w:rPr>
          <w:rFonts w:ascii="Comic Sans MS" w:hAnsi="Comic Sans MS" w:cstheme="minorHAnsi"/>
          <w:sz w:val="20"/>
          <w:szCs w:val="20"/>
        </w:rPr>
        <w:t>,</w:t>
      </w:r>
      <w:r w:rsidRPr="00D74C1A">
        <w:rPr>
          <w:rFonts w:ascii="Comic Sans MS" w:hAnsi="Comic Sans MS" w:cstheme="minorHAnsi"/>
          <w:sz w:val="20"/>
          <w:szCs w:val="20"/>
        </w:rPr>
        <w:t xml:space="preserve"> </w:t>
      </w:r>
      <w:r w:rsidR="00D74C1A" w:rsidRPr="00D74C1A">
        <w:rPr>
          <w:rFonts w:ascii="Comic Sans MS" w:hAnsi="Comic Sans MS" w:cstheme="minorHAnsi"/>
          <w:sz w:val="20"/>
          <w:szCs w:val="20"/>
        </w:rPr>
        <w:t>we are able to build up a picture of each</w:t>
      </w:r>
      <w:r w:rsidR="00933423" w:rsidRPr="00D74C1A">
        <w:rPr>
          <w:rFonts w:ascii="Comic Sans MS" w:hAnsi="Comic Sans MS" w:cstheme="minorHAnsi"/>
          <w:sz w:val="20"/>
          <w:szCs w:val="20"/>
        </w:rPr>
        <w:t xml:space="preserve"> individual children’s interests and levels of development</w:t>
      </w:r>
      <w:r w:rsidR="00D74C1A" w:rsidRPr="00D74C1A">
        <w:rPr>
          <w:rFonts w:ascii="Comic Sans MS" w:hAnsi="Comic Sans MS" w:cstheme="minorHAnsi"/>
          <w:sz w:val="20"/>
          <w:szCs w:val="20"/>
        </w:rPr>
        <w:t>, so that we can support them by scaffolding their learning in the most effective way.</w:t>
      </w:r>
    </w:p>
    <w:p w14:paraId="6144DDBE" w14:textId="54049D05" w:rsidR="00933423" w:rsidRPr="00D74C1A" w:rsidRDefault="00D74C1A" w:rsidP="00D74C1A">
      <w:pPr>
        <w:pStyle w:val="Default"/>
        <w:spacing w:after="115"/>
        <w:rPr>
          <w:rFonts w:ascii="Comic Sans MS" w:hAnsi="Comic Sans MS" w:cstheme="minorHAnsi"/>
          <w:sz w:val="20"/>
          <w:szCs w:val="20"/>
        </w:rPr>
      </w:pPr>
      <w:r w:rsidRPr="00D74C1A">
        <w:rPr>
          <w:rFonts w:ascii="Comic Sans MS" w:hAnsi="Comic Sans MS" w:cstheme="minorHAnsi"/>
          <w:sz w:val="20"/>
          <w:szCs w:val="20"/>
        </w:rPr>
        <w:t>In this way, any</w:t>
      </w:r>
      <w:r w:rsidR="00933423" w:rsidRPr="00D74C1A">
        <w:rPr>
          <w:rFonts w:ascii="Comic Sans MS" w:hAnsi="Comic Sans MS" w:cstheme="minorHAnsi"/>
          <w:sz w:val="20"/>
          <w:szCs w:val="20"/>
        </w:rPr>
        <w:t xml:space="preserve"> S</w:t>
      </w:r>
      <w:r w:rsidRPr="00D74C1A">
        <w:rPr>
          <w:rFonts w:ascii="Comic Sans MS" w:hAnsi="Comic Sans MS" w:cstheme="minorHAnsi"/>
          <w:sz w:val="20"/>
          <w:szCs w:val="20"/>
        </w:rPr>
        <w:t xml:space="preserve">pecial </w:t>
      </w:r>
      <w:r w:rsidR="00933423" w:rsidRPr="00D74C1A">
        <w:rPr>
          <w:rFonts w:ascii="Comic Sans MS" w:hAnsi="Comic Sans MS" w:cstheme="minorHAnsi"/>
          <w:sz w:val="20"/>
          <w:szCs w:val="20"/>
        </w:rPr>
        <w:t>E</w:t>
      </w:r>
      <w:r w:rsidRPr="00D74C1A">
        <w:rPr>
          <w:rFonts w:ascii="Comic Sans MS" w:hAnsi="Comic Sans MS" w:cstheme="minorHAnsi"/>
          <w:sz w:val="20"/>
          <w:szCs w:val="20"/>
        </w:rPr>
        <w:t xml:space="preserve">ducational </w:t>
      </w:r>
      <w:r w:rsidR="00933423" w:rsidRPr="00D74C1A">
        <w:rPr>
          <w:rFonts w:ascii="Comic Sans MS" w:hAnsi="Comic Sans MS" w:cstheme="minorHAnsi"/>
          <w:sz w:val="20"/>
          <w:szCs w:val="20"/>
        </w:rPr>
        <w:t>N</w:t>
      </w:r>
      <w:r w:rsidRPr="00D74C1A">
        <w:rPr>
          <w:rFonts w:ascii="Comic Sans MS" w:hAnsi="Comic Sans MS" w:cstheme="minorHAnsi"/>
          <w:sz w:val="20"/>
          <w:szCs w:val="20"/>
        </w:rPr>
        <w:t xml:space="preserve">eeds or </w:t>
      </w:r>
      <w:r w:rsidR="00933423" w:rsidRPr="00D74C1A">
        <w:rPr>
          <w:rFonts w:ascii="Comic Sans MS" w:hAnsi="Comic Sans MS" w:cstheme="minorHAnsi"/>
          <w:sz w:val="20"/>
          <w:szCs w:val="20"/>
        </w:rPr>
        <w:t>D</w:t>
      </w:r>
      <w:r w:rsidRPr="00D74C1A">
        <w:rPr>
          <w:rFonts w:ascii="Comic Sans MS" w:hAnsi="Comic Sans MS" w:cstheme="minorHAnsi"/>
          <w:sz w:val="20"/>
          <w:szCs w:val="20"/>
        </w:rPr>
        <w:t>isability (SEND)</w:t>
      </w:r>
      <w:r w:rsidR="00933423" w:rsidRPr="00D74C1A">
        <w:rPr>
          <w:rFonts w:ascii="Comic Sans MS" w:hAnsi="Comic Sans MS" w:cstheme="minorHAnsi"/>
          <w:sz w:val="20"/>
          <w:szCs w:val="20"/>
        </w:rPr>
        <w:t xml:space="preserve"> issues </w:t>
      </w:r>
      <w:r w:rsidRPr="00D74C1A">
        <w:rPr>
          <w:rFonts w:ascii="Comic Sans MS" w:hAnsi="Comic Sans MS" w:cstheme="minorHAnsi"/>
          <w:sz w:val="20"/>
          <w:szCs w:val="20"/>
        </w:rPr>
        <w:t>can be</w:t>
      </w:r>
      <w:r w:rsidR="00933423" w:rsidRPr="00D74C1A">
        <w:rPr>
          <w:rFonts w:ascii="Comic Sans MS" w:hAnsi="Comic Sans MS" w:cstheme="minorHAnsi"/>
          <w:sz w:val="20"/>
          <w:szCs w:val="20"/>
        </w:rPr>
        <w:t xml:space="preserve"> identified early on, and children are then given the additional help that they need. The observation checkpoints </w:t>
      </w:r>
      <w:r w:rsidR="001841C4">
        <w:rPr>
          <w:rFonts w:ascii="Comic Sans MS" w:hAnsi="Comic Sans MS" w:cstheme="minorHAnsi"/>
          <w:sz w:val="20"/>
          <w:szCs w:val="20"/>
        </w:rPr>
        <w:t>detailed in</w:t>
      </w:r>
      <w:r w:rsidR="00933423" w:rsidRPr="00D74C1A">
        <w:rPr>
          <w:rFonts w:ascii="Comic Sans MS" w:hAnsi="Comic Sans MS" w:cstheme="minorHAnsi"/>
          <w:sz w:val="20"/>
          <w:szCs w:val="20"/>
        </w:rPr>
        <w:t xml:space="preserve"> </w:t>
      </w:r>
      <w:r w:rsidRPr="00D74C1A">
        <w:rPr>
          <w:rFonts w:ascii="Comic Sans MS" w:hAnsi="Comic Sans MS" w:cstheme="minorHAnsi"/>
          <w:sz w:val="20"/>
          <w:szCs w:val="20"/>
        </w:rPr>
        <w:t xml:space="preserve">our </w:t>
      </w:r>
      <w:r w:rsidR="001841C4">
        <w:rPr>
          <w:rFonts w:ascii="Comic Sans MS" w:hAnsi="Comic Sans MS" w:cstheme="minorHAnsi"/>
          <w:sz w:val="20"/>
          <w:szCs w:val="20"/>
        </w:rPr>
        <w:t>comprehensive</w:t>
      </w:r>
      <w:r w:rsidRPr="00D74C1A">
        <w:rPr>
          <w:rFonts w:ascii="Comic Sans MS" w:hAnsi="Comic Sans MS" w:cstheme="minorHAnsi"/>
          <w:sz w:val="20"/>
          <w:szCs w:val="20"/>
        </w:rPr>
        <w:t xml:space="preserve"> Curriculum </w:t>
      </w:r>
      <w:r w:rsidR="001841C4">
        <w:rPr>
          <w:rFonts w:ascii="Comic Sans MS" w:hAnsi="Comic Sans MS" w:cstheme="minorHAnsi"/>
          <w:sz w:val="20"/>
          <w:szCs w:val="20"/>
        </w:rPr>
        <w:t>D</w:t>
      </w:r>
      <w:r w:rsidRPr="00D74C1A">
        <w:rPr>
          <w:rFonts w:ascii="Comic Sans MS" w:hAnsi="Comic Sans MS" w:cstheme="minorHAnsi"/>
          <w:sz w:val="20"/>
          <w:szCs w:val="20"/>
        </w:rPr>
        <w:t xml:space="preserve">ocument, </w:t>
      </w:r>
      <w:r w:rsidR="00401863">
        <w:rPr>
          <w:rFonts w:ascii="Comic Sans MS" w:hAnsi="Comic Sans MS" w:cstheme="minorHAnsi"/>
          <w:sz w:val="20"/>
          <w:szCs w:val="20"/>
        </w:rPr>
        <w:t xml:space="preserve">which are </w:t>
      </w:r>
      <w:r w:rsidRPr="00D74C1A">
        <w:rPr>
          <w:rFonts w:ascii="Comic Sans MS" w:hAnsi="Comic Sans MS" w:cstheme="minorHAnsi"/>
          <w:sz w:val="20"/>
          <w:szCs w:val="20"/>
        </w:rPr>
        <w:t xml:space="preserve">taken from </w:t>
      </w:r>
      <w:r w:rsidR="00933423" w:rsidRPr="00D74C1A">
        <w:rPr>
          <w:rFonts w:ascii="Comic Sans MS" w:hAnsi="Comic Sans MS" w:cstheme="minorHAnsi"/>
          <w:sz w:val="20"/>
          <w:szCs w:val="20"/>
        </w:rPr>
        <w:t>‘Development Matters</w:t>
      </w:r>
      <w:r w:rsidRPr="00D74C1A">
        <w:rPr>
          <w:rFonts w:ascii="Comic Sans MS" w:hAnsi="Comic Sans MS" w:cstheme="minorHAnsi"/>
          <w:sz w:val="20"/>
          <w:szCs w:val="20"/>
        </w:rPr>
        <w:t xml:space="preserve"> 2021</w:t>
      </w:r>
      <w:r w:rsidR="00933423" w:rsidRPr="00D74C1A">
        <w:rPr>
          <w:rFonts w:ascii="Comic Sans MS" w:hAnsi="Comic Sans MS" w:cstheme="minorHAnsi"/>
          <w:sz w:val="20"/>
          <w:szCs w:val="20"/>
        </w:rPr>
        <w:t xml:space="preserve">’, </w:t>
      </w:r>
      <w:r w:rsidR="001841C4">
        <w:rPr>
          <w:rFonts w:ascii="Comic Sans MS" w:hAnsi="Comic Sans MS" w:cstheme="minorHAnsi"/>
          <w:sz w:val="20"/>
          <w:szCs w:val="20"/>
        </w:rPr>
        <w:t>in conjunction with</w:t>
      </w:r>
      <w:r w:rsidR="00933423" w:rsidRPr="00D74C1A">
        <w:rPr>
          <w:rFonts w:ascii="Comic Sans MS" w:hAnsi="Comic Sans MS" w:cstheme="minorHAnsi"/>
          <w:sz w:val="20"/>
          <w:szCs w:val="20"/>
        </w:rPr>
        <w:t xml:space="preserve"> their own professional experience and knowledge</w:t>
      </w:r>
      <w:r w:rsidR="001841C4">
        <w:rPr>
          <w:rFonts w:ascii="Comic Sans MS" w:hAnsi="Comic Sans MS" w:cstheme="minorHAnsi"/>
          <w:sz w:val="20"/>
          <w:szCs w:val="20"/>
        </w:rPr>
        <w:t>,</w:t>
      </w:r>
      <w:r w:rsidR="00933423" w:rsidRPr="00D74C1A">
        <w:rPr>
          <w:rFonts w:ascii="Comic Sans MS" w:hAnsi="Comic Sans MS" w:cstheme="minorHAnsi"/>
          <w:sz w:val="20"/>
          <w:szCs w:val="20"/>
        </w:rPr>
        <w:t xml:space="preserve"> support practitioners in </w:t>
      </w:r>
      <w:r w:rsidR="00414A78">
        <w:rPr>
          <w:rFonts w:ascii="Comic Sans MS" w:hAnsi="Comic Sans MS" w:cstheme="minorHAnsi"/>
          <w:sz w:val="20"/>
          <w:szCs w:val="20"/>
        </w:rPr>
        <w:t>recognising</w:t>
      </w:r>
      <w:r w:rsidR="00933423" w:rsidRPr="00D74C1A">
        <w:rPr>
          <w:rFonts w:ascii="Comic Sans MS" w:hAnsi="Comic Sans MS" w:cstheme="minorHAnsi"/>
          <w:sz w:val="20"/>
          <w:szCs w:val="20"/>
        </w:rPr>
        <w:t xml:space="preserve"> that a child might be falling behind</w:t>
      </w:r>
      <w:r w:rsidR="00414A78">
        <w:rPr>
          <w:rFonts w:ascii="Comic Sans MS" w:hAnsi="Comic Sans MS" w:cstheme="minorHAnsi"/>
          <w:sz w:val="20"/>
          <w:szCs w:val="20"/>
        </w:rPr>
        <w:t xml:space="preserve"> and what actions might be taken to support them</w:t>
      </w:r>
      <w:r w:rsidRPr="00D74C1A">
        <w:rPr>
          <w:rFonts w:ascii="Comic Sans MS" w:hAnsi="Comic Sans MS" w:cstheme="minorHAnsi"/>
          <w:sz w:val="20"/>
          <w:szCs w:val="20"/>
        </w:rPr>
        <w:t>. We will</w:t>
      </w:r>
      <w:r w:rsidR="00933423" w:rsidRPr="00D74C1A">
        <w:rPr>
          <w:rFonts w:ascii="Comic Sans MS" w:hAnsi="Comic Sans MS" w:cstheme="minorHAnsi"/>
          <w:sz w:val="20"/>
          <w:szCs w:val="20"/>
        </w:rPr>
        <w:t xml:space="preserve"> engag</w:t>
      </w:r>
      <w:r w:rsidRPr="00D74C1A">
        <w:rPr>
          <w:rFonts w:ascii="Comic Sans MS" w:hAnsi="Comic Sans MS" w:cstheme="minorHAnsi"/>
          <w:sz w:val="20"/>
          <w:szCs w:val="20"/>
        </w:rPr>
        <w:t>e</w:t>
      </w:r>
      <w:r w:rsidR="00933423" w:rsidRPr="00D74C1A">
        <w:rPr>
          <w:rFonts w:ascii="Comic Sans MS" w:hAnsi="Comic Sans MS" w:cstheme="minorHAnsi"/>
          <w:sz w:val="20"/>
          <w:szCs w:val="20"/>
        </w:rPr>
        <w:t xml:space="preserve"> in sensitive dialogue with </w:t>
      </w:r>
      <w:r w:rsidR="00414A78">
        <w:rPr>
          <w:rFonts w:ascii="Comic Sans MS" w:hAnsi="Comic Sans MS" w:cstheme="minorHAnsi"/>
          <w:sz w:val="20"/>
          <w:szCs w:val="20"/>
        </w:rPr>
        <w:t>parents/</w:t>
      </w:r>
      <w:r w:rsidR="00933423" w:rsidRPr="00D74C1A">
        <w:rPr>
          <w:rFonts w:ascii="Comic Sans MS" w:hAnsi="Comic Sans MS" w:cstheme="minorHAnsi"/>
          <w:sz w:val="20"/>
          <w:szCs w:val="20"/>
        </w:rPr>
        <w:t>carers</w:t>
      </w:r>
      <w:r w:rsidRPr="00D74C1A">
        <w:rPr>
          <w:rFonts w:ascii="Comic Sans MS" w:hAnsi="Comic Sans MS" w:cstheme="minorHAnsi"/>
          <w:sz w:val="20"/>
          <w:szCs w:val="20"/>
        </w:rPr>
        <w:t xml:space="preserve"> to ensure that</w:t>
      </w:r>
      <w:r w:rsidR="00933423" w:rsidRPr="00D74C1A">
        <w:rPr>
          <w:rFonts w:ascii="Comic Sans MS" w:hAnsi="Comic Sans MS" w:cstheme="minorHAnsi"/>
          <w:sz w:val="20"/>
          <w:szCs w:val="20"/>
        </w:rPr>
        <w:t xml:space="preserve"> the </w:t>
      </w:r>
      <w:r w:rsidR="00414A78">
        <w:rPr>
          <w:rFonts w:ascii="Comic Sans MS" w:hAnsi="Comic Sans MS" w:cstheme="minorHAnsi"/>
          <w:sz w:val="20"/>
          <w:szCs w:val="20"/>
        </w:rPr>
        <w:t>most effective</w:t>
      </w:r>
      <w:r w:rsidR="00933423" w:rsidRPr="00D74C1A">
        <w:rPr>
          <w:rFonts w:ascii="Comic Sans MS" w:hAnsi="Comic Sans MS" w:cstheme="minorHAnsi"/>
          <w:sz w:val="20"/>
          <w:szCs w:val="20"/>
        </w:rPr>
        <w:t xml:space="preserve"> decisions regarding any intervention can be made.</w:t>
      </w:r>
    </w:p>
    <w:p w14:paraId="5678E1C3" w14:textId="77777777" w:rsidR="00D74C1A" w:rsidRPr="00D74C1A" w:rsidRDefault="00D74C1A" w:rsidP="00D74C1A">
      <w:pPr>
        <w:rPr>
          <w:rFonts w:ascii="Comic Sans MS" w:hAnsi="Comic Sans MS" w:cstheme="minorHAnsi"/>
          <w:sz w:val="20"/>
          <w:szCs w:val="20"/>
        </w:rPr>
      </w:pPr>
      <w:r w:rsidRPr="00D74C1A">
        <w:rPr>
          <w:rFonts w:ascii="Comic Sans MS" w:hAnsi="Comic Sans MS" w:cstheme="minorHAnsi"/>
          <w:sz w:val="20"/>
          <w:szCs w:val="20"/>
        </w:rPr>
        <w:t xml:space="preserve">Our aim is to maximise outcomes for all children and to help close the gap for children who are disadvantaged in any way. </w:t>
      </w:r>
    </w:p>
    <w:p w14:paraId="7C880C3A" w14:textId="77777777" w:rsidR="00D74C1A" w:rsidRPr="0064081D" w:rsidRDefault="00D74C1A" w:rsidP="00D74C1A">
      <w:pPr>
        <w:pStyle w:val="Default"/>
        <w:spacing w:after="115"/>
        <w:rPr>
          <w:rFonts w:ascii="Avenir Roman" w:hAnsi="Avenir Roman" w:cstheme="minorHAnsi"/>
          <w:sz w:val="28"/>
          <w:szCs w:val="28"/>
        </w:rPr>
      </w:pPr>
    </w:p>
    <w:p w14:paraId="29FBB51D" w14:textId="77777777" w:rsidR="00933423" w:rsidRPr="0064081D" w:rsidRDefault="00933423" w:rsidP="00933423">
      <w:pPr>
        <w:rPr>
          <w:rFonts w:ascii="Avenir Roman" w:hAnsi="Avenir Roman" w:cstheme="minorHAnsi"/>
          <w:sz w:val="28"/>
          <w:szCs w:val="28"/>
        </w:rPr>
      </w:pPr>
    </w:p>
    <w:p w14:paraId="2991E0C9" w14:textId="77777777" w:rsidR="00D74C1A" w:rsidRDefault="00D74C1A" w:rsidP="00933423">
      <w:pPr>
        <w:rPr>
          <w:rFonts w:ascii="Avenir Roman" w:hAnsi="Avenir Roman" w:cstheme="minorHAnsi"/>
          <w:sz w:val="28"/>
          <w:szCs w:val="28"/>
        </w:rPr>
      </w:pPr>
    </w:p>
    <w:p w14:paraId="4DD3C081" w14:textId="77777777" w:rsidR="00D74C1A" w:rsidRDefault="00D74C1A" w:rsidP="00933423">
      <w:pPr>
        <w:rPr>
          <w:rFonts w:ascii="Avenir Roman" w:hAnsi="Avenir Roman" w:cstheme="minorHAnsi"/>
          <w:sz w:val="28"/>
          <w:szCs w:val="28"/>
        </w:rPr>
      </w:pPr>
    </w:p>
    <w:p w14:paraId="6ABCF76F" w14:textId="77777777" w:rsidR="00D74C1A" w:rsidRDefault="00D74C1A" w:rsidP="00933423">
      <w:pPr>
        <w:rPr>
          <w:rFonts w:ascii="Avenir Roman" w:hAnsi="Avenir Roman" w:cstheme="minorHAnsi"/>
          <w:sz w:val="28"/>
          <w:szCs w:val="28"/>
        </w:rPr>
      </w:pPr>
    </w:p>
    <w:p w14:paraId="72345209" w14:textId="77777777" w:rsidR="00D74C1A" w:rsidRDefault="00D74C1A" w:rsidP="00933423">
      <w:pPr>
        <w:rPr>
          <w:rFonts w:ascii="Avenir Roman" w:hAnsi="Avenir Roman" w:cstheme="minorHAnsi"/>
          <w:sz w:val="28"/>
          <w:szCs w:val="28"/>
        </w:rPr>
      </w:pPr>
    </w:p>
    <w:p w14:paraId="0760CAC8" w14:textId="77777777" w:rsidR="00D74C1A" w:rsidRDefault="00D74C1A" w:rsidP="00933423">
      <w:pPr>
        <w:rPr>
          <w:rFonts w:ascii="Avenir Roman" w:hAnsi="Avenir Roman" w:cstheme="minorHAnsi"/>
          <w:sz w:val="28"/>
          <w:szCs w:val="28"/>
        </w:rPr>
      </w:pPr>
    </w:p>
    <w:p w14:paraId="44242C91" w14:textId="77777777" w:rsidR="00D74C1A" w:rsidRDefault="00D74C1A" w:rsidP="00933423">
      <w:pPr>
        <w:rPr>
          <w:rFonts w:ascii="Avenir Roman" w:hAnsi="Avenir Roman" w:cstheme="minorHAnsi"/>
          <w:sz w:val="28"/>
          <w:szCs w:val="28"/>
        </w:rPr>
      </w:pPr>
    </w:p>
    <w:p w14:paraId="23E3AE99" w14:textId="77777777" w:rsidR="00D74C1A" w:rsidRDefault="00D74C1A" w:rsidP="00933423">
      <w:pPr>
        <w:rPr>
          <w:rFonts w:ascii="Avenir Roman" w:hAnsi="Avenir Roman" w:cstheme="minorHAnsi"/>
          <w:sz w:val="28"/>
          <w:szCs w:val="28"/>
        </w:rPr>
      </w:pPr>
    </w:p>
    <w:p w14:paraId="54087B8C" w14:textId="77777777" w:rsidR="00933423" w:rsidRPr="0064081D" w:rsidRDefault="00933423" w:rsidP="00933423">
      <w:pPr>
        <w:rPr>
          <w:rFonts w:ascii="Avenir Roman" w:hAnsi="Avenir Roman" w:cstheme="minorHAnsi"/>
          <w:sz w:val="28"/>
          <w:szCs w:val="28"/>
        </w:rPr>
      </w:pPr>
    </w:p>
    <w:p w14:paraId="7758CF3A" w14:textId="77777777" w:rsidR="00933423" w:rsidRPr="00F11F0C" w:rsidRDefault="00933423" w:rsidP="000B6808">
      <w:pPr>
        <w:pStyle w:val="Default"/>
        <w:spacing w:after="115"/>
        <w:rPr>
          <w:rFonts w:ascii="Comic Sans MS" w:hAnsi="Comic Sans MS"/>
          <w:sz w:val="20"/>
          <w:szCs w:val="20"/>
        </w:rPr>
      </w:pPr>
    </w:p>
    <w:p w14:paraId="4EB0707F" w14:textId="77777777" w:rsidR="000B6808" w:rsidRDefault="000B6808"/>
    <w:p w14:paraId="0E3FFFBF" w14:textId="77777777" w:rsidR="000B6808" w:rsidRDefault="000B6808"/>
    <w:sectPr w:rsidR="000B68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EC2F" w14:textId="77777777" w:rsidR="00E44817" w:rsidRDefault="00E44817" w:rsidP="000B6808">
      <w:pPr>
        <w:spacing w:after="0" w:line="240" w:lineRule="auto"/>
      </w:pPr>
      <w:r>
        <w:separator/>
      </w:r>
    </w:p>
  </w:endnote>
  <w:endnote w:type="continuationSeparator" w:id="0">
    <w:p w14:paraId="1E5D8A63" w14:textId="77777777" w:rsidR="00E44817" w:rsidRDefault="00E44817" w:rsidP="000B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B485" w14:textId="77777777" w:rsidR="00E44817" w:rsidRDefault="00E44817" w:rsidP="000B6808">
      <w:pPr>
        <w:spacing w:after="0" w:line="240" w:lineRule="auto"/>
      </w:pPr>
      <w:r>
        <w:separator/>
      </w:r>
    </w:p>
  </w:footnote>
  <w:footnote w:type="continuationSeparator" w:id="0">
    <w:p w14:paraId="2208E223" w14:textId="77777777" w:rsidR="00E44817" w:rsidRDefault="00E44817" w:rsidP="000B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AC93" w14:textId="77777777" w:rsidR="000B6808" w:rsidRDefault="000B6808" w:rsidP="000B6808">
    <w:pPr>
      <w:pStyle w:val="Header"/>
      <w:jc w:val="center"/>
      <w:rPr>
        <w:rFonts w:ascii="Comic Sans MS" w:hAnsi="Comic Sans MS"/>
        <w:sz w:val="32"/>
        <w:szCs w:val="32"/>
      </w:rPr>
    </w:pPr>
    <w:r>
      <w:rPr>
        <w:noProof/>
        <w:lang w:eastAsia="en-GB"/>
      </w:rPr>
      <w:drawing>
        <wp:inline distT="0" distB="0" distL="0" distR="0" wp14:anchorId="2E28C1A7" wp14:editId="6C99ECB8">
          <wp:extent cx="467832" cy="467832"/>
          <wp:effectExtent l="0" t="0" r="8890" b="8890"/>
          <wp:docPr id="29" name="Picture 29" descr="https://tse2.mm.bing.net/th?id=OIP.OsaH6tkWD79PB5gn_7C3GwAAAA&amp;pid=Api&amp;P=0&amp;w=300&amp;h=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e2.mm.bing.net/th?id=OIP.OsaH6tkWD79PB5gn_7C3GwAAAA&amp;pid=Api&amp;P=0&amp;w=300&amp;h=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12" cy="46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54530" w14:textId="77777777" w:rsidR="000B6808" w:rsidRPr="000C7EA0" w:rsidRDefault="000B6808" w:rsidP="000B6808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Welcome to St Christopher’s Playgroup</w:t>
    </w:r>
  </w:p>
  <w:p w14:paraId="38F24093" w14:textId="77777777" w:rsidR="000B6808" w:rsidRDefault="000B6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C0445"/>
    <w:multiLevelType w:val="hybridMultilevel"/>
    <w:tmpl w:val="4A4E0894"/>
    <w:lvl w:ilvl="0" w:tplc="82D6D03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B6F86"/>
    <w:multiLevelType w:val="hybridMultilevel"/>
    <w:tmpl w:val="D0B67EEA"/>
    <w:lvl w:ilvl="0" w:tplc="562C2B9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08"/>
    <w:rsid w:val="000B6808"/>
    <w:rsid w:val="000C1876"/>
    <w:rsid w:val="0013724F"/>
    <w:rsid w:val="001841C4"/>
    <w:rsid w:val="00224875"/>
    <w:rsid w:val="00363E92"/>
    <w:rsid w:val="0037294B"/>
    <w:rsid w:val="00377B60"/>
    <w:rsid w:val="00401863"/>
    <w:rsid w:val="00414A78"/>
    <w:rsid w:val="00430E60"/>
    <w:rsid w:val="004F6DF6"/>
    <w:rsid w:val="005F5152"/>
    <w:rsid w:val="00610C0A"/>
    <w:rsid w:val="006234D0"/>
    <w:rsid w:val="006D09A5"/>
    <w:rsid w:val="0076699D"/>
    <w:rsid w:val="007B7458"/>
    <w:rsid w:val="00842A12"/>
    <w:rsid w:val="0092736F"/>
    <w:rsid w:val="00933423"/>
    <w:rsid w:val="009C2480"/>
    <w:rsid w:val="009D0ADE"/>
    <w:rsid w:val="009D2D0C"/>
    <w:rsid w:val="00AE728E"/>
    <w:rsid w:val="00B31FFD"/>
    <w:rsid w:val="00B613F9"/>
    <w:rsid w:val="00D74C1A"/>
    <w:rsid w:val="00DE308B"/>
    <w:rsid w:val="00E44817"/>
    <w:rsid w:val="00F5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A869"/>
  <w15:chartTrackingRefBased/>
  <w15:docId w15:val="{E5759BB3-6D30-4A1F-99E6-47106B35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8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08"/>
  </w:style>
  <w:style w:type="paragraph" w:styleId="Footer">
    <w:name w:val="footer"/>
    <w:basedOn w:val="Normal"/>
    <w:link w:val="FooterChar"/>
    <w:uiPriority w:val="99"/>
    <w:unhideWhenUsed/>
    <w:rsid w:val="000B6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08"/>
  </w:style>
  <w:style w:type="paragraph" w:customStyle="1" w:styleId="Default">
    <w:name w:val="Default"/>
    <w:rsid w:val="000B68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Christophers Playgroup</dc:creator>
  <cp:keywords/>
  <dc:description/>
  <cp:lastModifiedBy>St Christophers Playgroup</cp:lastModifiedBy>
  <cp:revision>2</cp:revision>
  <dcterms:created xsi:type="dcterms:W3CDTF">2022-10-11T08:41:00Z</dcterms:created>
  <dcterms:modified xsi:type="dcterms:W3CDTF">2022-10-11T08:41:00Z</dcterms:modified>
</cp:coreProperties>
</file>